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CA7" w:rsidRPr="00933E85" w:rsidRDefault="006034BF">
      <w:pPr>
        <w:pStyle w:val="af1"/>
        <w:tabs>
          <w:tab w:val="clear" w:pos="4677"/>
          <w:tab w:val="clear" w:pos="9355"/>
          <w:tab w:val="right" w:pos="-4820"/>
          <w:tab w:val="center" w:pos="-4678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4BB1C1" wp14:editId="2EEF1C2C">
            <wp:extent cx="443230" cy="58356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7" t="-6" r="-7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CA7" w:rsidRPr="00933E85" w:rsidRDefault="006034BF">
      <w:pPr>
        <w:pStyle w:val="af1"/>
        <w:tabs>
          <w:tab w:val="center" w:pos="3969"/>
        </w:tabs>
        <w:spacing w:after="0"/>
        <w:jc w:val="center"/>
        <w:outlineLvl w:val="0"/>
        <w:rPr>
          <w:rFonts w:ascii="Times New Roman" w:hAnsi="Times New Roman" w:cs="Times New Roman"/>
          <w:b/>
          <w:spacing w:val="10"/>
          <w:sz w:val="28"/>
          <w:szCs w:val="28"/>
        </w:rPr>
      </w:pPr>
      <w:r w:rsidRPr="00933E85">
        <w:rPr>
          <w:rFonts w:ascii="Times New Roman" w:hAnsi="Times New Roman" w:cs="Times New Roman"/>
          <w:b/>
          <w:spacing w:val="10"/>
          <w:sz w:val="28"/>
          <w:szCs w:val="28"/>
        </w:rPr>
        <w:t xml:space="preserve">Собрание депутатов </w:t>
      </w:r>
    </w:p>
    <w:p w:rsidR="003C3CA7" w:rsidRPr="00933E85" w:rsidRDefault="006034BF">
      <w:pPr>
        <w:pStyle w:val="af1"/>
        <w:tabs>
          <w:tab w:val="center" w:pos="3969"/>
        </w:tabs>
        <w:spacing w:after="0"/>
        <w:jc w:val="center"/>
        <w:outlineLvl w:val="0"/>
        <w:rPr>
          <w:rFonts w:ascii="Times New Roman" w:hAnsi="Times New Roman" w:cs="Times New Roman"/>
          <w:b/>
          <w:spacing w:val="10"/>
          <w:sz w:val="28"/>
          <w:szCs w:val="28"/>
        </w:rPr>
      </w:pPr>
      <w:r w:rsidRPr="00933E85">
        <w:rPr>
          <w:rFonts w:ascii="Times New Roman" w:hAnsi="Times New Roman" w:cs="Times New Roman"/>
          <w:b/>
          <w:spacing w:val="10"/>
          <w:sz w:val="28"/>
          <w:szCs w:val="28"/>
        </w:rPr>
        <w:t xml:space="preserve"> </w:t>
      </w:r>
      <w:proofErr w:type="gramStart"/>
      <w:r w:rsidRPr="00933E85">
        <w:rPr>
          <w:rFonts w:ascii="Times New Roman" w:hAnsi="Times New Roman" w:cs="Times New Roman"/>
          <w:b/>
          <w:spacing w:val="10"/>
          <w:sz w:val="28"/>
          <w:szCs w:val="28"/>
        </w:rPr>
        <w:t>Катав-Ивановского</w:t>
      </w:r>
      <w:proofErr w:type="gramEnd"/>
      <w:r w:rsidRPr="00933E85">
        <w:rPr>
          <w:rFonts w:ascii="Times New Roman" w:hAnsi="Times New Roman" w:cs="Times New Roman"/>
          <w:b/>
          <w:spacing w:val="10"/>
          <w:sz w:val="28"/>
          <w:szCs w:val="28"/>
        </w:rPr>
        <w:t xml:space="preserve"> муниципального района</w:t>
      </w:r>
    </w:p>
    <w:p w:rsidR="003C3CA7" w:rsidRPr="00933E85" w:rsidRDefault="006034BF">
      <w:pPr>
        <w:pStyle w:val="af1"/>
        <w:tabs>
          <w:tab w:val="center" w:pos="3969"/>
        </w:tabs>
        <w:spacing w:after="0"/>
        <w:jc w:val="center"/>
        <w:outlineLvl w:val="0"/>
        <w:rPr>
          <w:rFonts w:ascii="Times New Roman" w:hAnsi="Times New Roman" w:cs="Times New Roman"/>
          <w:b/>
          <w:spacing w:val="10"/>
          <w:sz w:val="28"/>
          <w:szCs w:val="28"/>
        </w:rPr>
      </w:pPr>
      <w:r w:rsidRPr="00933E85">
        <w:rPr>
          <w:rFonts w:ascii="Times New Roman" w:hAnsi="Times New Roman" w:cs="Times New Roman"/>
          <w:b/>
          <w:spacing w:val="10"/>
          <w:sz w:val="28"/>
          <w:szCs w:val="28"/>
        </w:rPr>
        <w:t>Челябинской области</w:t>
      </w:r>
    </w:p>
    <w:p w:rsidR="003C3CA7" w:rsidRPr="00933E85" w:rsidRDefault="006034BF">
      <w:pPr>
        <w:pStyle w:val="af1"/>
        <w:tabs>
          <w:tab w:val="center" w:pos="3969"/>
        </w:tabs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33E85">
        <w:rPr>
          <w:rFonts w:ascii="Times New Roman" w:hAnsi="Times New Roman" w:cs="Times New Roman"/>
          <w:b/>
          <w:caps/>
          <w:spacing w:val="40"/>
          <w:sz w:val="28"/>
          <w:szCs w:val="28"/>
        </w:rPr>
        <w:t>Р</w:t>
      </w:r>
      <w:proofErr w:type="gramEnd"/>
      <w:r w:rsidRPr="00933E85">
        <w:rPr>
          <w:rFonts w:ascii="Times New Roman" w:hAnsi="Times New Roman" w:cs="Times New Roman"/>
          <w:b/>
          <w:caps/>
          <w:spacing w:val="40"/>
          <w:sz w:val="28"/>
          <w:szCs w:val="28"/>
        </w:rPr>
        <w:t xml:space="preserve"> Е Ш Е Н И Е                </w:t>
      </w:r>
    </w:p>
    <w:p w:rsidR="003C3CA7" w:rsidRPr="00933E85" w:rsidRDefault="006034BF">
      <w:pPr>
        <w:tabs>
          <w:tab w:val="right" w:leader="underscore" w:pos="2835"/>
          <w:tab w:val="right" w:leader="underscore" w:pos="4253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2618937C" wp14:editId="17DECB2D">
                <wp:simplePos x="0" y="0"/>
                <wp:positionH relativeFrom="column">
                  <wp:posOffset>-139700</wp:posOffset>
                </wp:positionH>
                <wp:positionV relativeFrom="paragraph">
                  <wp:posOffset>41910</wp:posOffset>
                </wp:positionV>
                <wp:extent cx="6591300" cy="6985"/>
                <wp:effectExtent l="0" t="0" r="0" b="0"/>
                <wp:wrapNone/>
                <wp:docPr id="2" name="Изображение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90520" cy="576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1pt,3.3pt" to="507.9pt,3.7pt" ID="Изображение1" stroked="t" style="position:absolute;flip:y">
                <v:stroke color="black" weight="38160" joinstyle="miter" endcap="flat"/>
                <v:fill o:detectmouseclick="t" on="false"/>
                <w10:wrap type="none"/>
              </v:line>
            </w:pict>
          </mc:Fallback>
        </mc:AlternateContent>
      </w:r>
      <w:r w:rsidRPr="00933E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3C3CA7" w:rsidRPr="00933E85" w:rsidRDefault="006034BF">
      <w:pPr>
        <w:tabs>
          <w:tab w:val="right" w:leader="underscore" w:pos="2835"/>
          <w:tab w:val="right" w:leader="underscore" w:pos="4253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33E85">
        <w:rPr>
          <w:rFonts w:ascii="Times New Roman" w:hAnsi="Times New Roman" w:cs="Times New Roman"/>
          <w:b/>
          <w:caps/>
          <w:spacing w:val="40"/>
          <w:sz w:val="28"/>
          <w:szCs w:val="28"/>
        </w:rPr>
        <w:t>Проект</w:t>
      </w:r>
    </w:p>
    <w:p w:rsidR="003C3CA7" w:rsidRPr="00933E85" w:rsidRDefault="006034BF">
      <w:pPr>
        <w:tabs>
          <w:tab w:val="right" w:leader="underscore" w:pos="2835"/>
          <w:tab w:val="right" w:leader="underscore" w:pos="4253"/>
        </w:tabs>
        <w:spacing w:before="69" w:after="0"/>
        <w:jc w:val="right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hAnsi="Times New Roman" w:cs="Times New Roman"/>
          <w:sz w:val="28"/>
          <w:szCs w:val="28"/>
        </w:rPr>
        <w:t>____________ 2024 г.                                                                                        № _____</w:t>
      </w:r>
    </w:p>
    <w:tbl>
      <w:tblPr>
        <w:tblStyle w:val="af4"/>
        <w:tblW w:w="9812" w:type="dxa"/>
        <w:tblLayout w:type="fixed"/>
        <w:tblLook w:val="04A0" w:firstRow="1" w:lastRow="0" w:firstColumn="1" w:lastColumn="0" w:noHBand="0" w:noVBand="1"/>
      </w:tblPr>
      <w:tblGrid>
        <w:gridCol w:w="5000"/>
        <w:gridCol w:w="4812"/>
      </w:tblGrid>
      <w:tr w:rsidR="003C3CA7" w:rsidRPr="00933E85"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3C3CA7" w:rsidRPr="00933E85" w:rsidRDefault="006034B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33E85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Порядок предоставления единовременной денежной выплаты гражданам,</w:t>
            </w:r>
            <w:r w:rsidRPr="00933E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заключившим контракт с Министерством обороны Российской Федерации о прохождении военной службы в Вооруженных силах Российской Федерации для участия в специальной военной операции на территориях Украины, Донецкой Народной Республики, Луганской Народной Республики, Запорожской, Херсонской областей, утвержденный Решением Собрания депутатов Катав-Ивановского муниципального района от 24 июля 2024 года № 518</w:t>
            </w:r>
            <w:proofErr w:type="gramEnd"/>
          </w:p>
          <w:p w:rsidR="003C3CA7" w:rsidRPr="00933E85" w:rsidRDefault="003C3CA7">
            <w:pPr>
              <w:pStyle w:val="ConsPlusTitle"/>
              <w:ind w:right="4495"/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3C3CA7" w:rsidRPr="00933E85" w:rsidRDefault="003C3CA7">
            <w:pPr>
              <w:pStyle w:val="ConsPlusTitle"/>
              <w:ind w:right="4495"/>
              <w:rPr>
                <w:b w:val="0"/>
                <w:sz w:val="28"/>
                <w:szCs w:val="28"/>
              </w:rPr>
            </w:pPr>
          </w:p>
        </w:tc>
      </w:tr>
    </w:tbl>
    <w:p w:rsidR="003C3CA7" w:rsidRPr="00933E85" w:rsidRDefault="006034BF">
      <w:pPr>
        <w:pStyle w:val="ConsPlusTitle"/>
        <w:widowControl/>
        <w:ind w:right="4495"/>
        <w:rPr>
          <w:b w:val="0"/>
          <w:sz w:val="28"/>
          <w:szCs w:val="28"/>
        </w:rPr>
      </w:pPr>
      <w:r w:rsidRPr="00933E85">
        <w:rPr>
          <w:b w:val="0"/>
          <w:sz w:val="28"/>
          <w:szCs w:val="28"/>
        </w:rPr>
        <w:t xml:space="preserve">                            </w:t>
      </w:r>
    </w:p>
    <w:p w:rsidR="003C3CA7" w:rsidRPr="00933E85" w:rsidRDefault="00603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hAnsi="Times New Roman" w:cs="Times New Roman"/>
          <w:sz w:val="28"/>
          <w:szCs w:val="28"/>
        </w:rPr>
        <w:t>В соответствии со статьей 86 Бюджетного кодекса Российской Федерации, частью 5 статьи 20 Федерального закона от 06.10.2003 № 131-ФЗ «Об общих принципах организации местного самоуправления в Российской Федерации», пунктом 5 статьи 1 Федерального закона от 27.05.1998 № 76-ФЗ «О статусе военнослужащих», Уставом</w:t>
      </w:r>
      <w:proofErr w:type="gramStart"/>
      <w:r w:rsidRPr="00933E85">
        <w:rPr>
          <w:rFonts w:ascii="Times New Roman" w:hAnsi="Times New Roman" w:cs="Times New Roman"/>
          <w:sz w:val="28"/>
          <w:szCs w:val="28"/>
        </w:rPr>
        <w:t xml:space="preserve"> </w:t>
      </w:r>
      <w:r w:rsidRPr="00933E85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proofErr w:type="gramEnd"/>
      <w:r w:rsidRPr="00933E8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атав - Ивановского муниципального </w:t>
      </w:r>
      <w:r w:rsidRPr="00933E85">
        <w:rPr>
          <w:rFonts w:ascii="Times New Roman" w:hAnsi="Times New Roman" w:cs="Times New Roman"/>
          <w:sz w:val="28"/>
          <w:szCs w:val="28"/>
        </w:rPr>
        <w:t xml:space="preserve">района, письмом Заместителя Губернатора Челябинской области </w:t>
      </w:r>
      <w:proofErr w:type="spellStart"/>
      <w:r w:rsidRPr="00933E85">
        <w:rPr>
          <w:rFonts w:ascii="Times New Roman" w:hAnsi="Times New Roman" w:cs="Times New Roman"/>
          <w:sz w:val="28"/>
          <w:szCs w:val="28"/>
        </w:rPr>
        <w:t>Фартыгина</w:t>
      </w:r>
      <w:proofErr w:type="spellEnd"/>
      <w:r w:rsidRPr="00933E85">
        <w:rPr>
          <w:rFonts w:ascii="Times New Roman" w:hAnsi="Times New Roman" w:cs="Times New Roman"/>
          <w:sz w:val="28"/>
          <w:szCs w:val="28"/>
        </w:rPr>
        <w:t xml:space="preserve"> А.Л. от 26.07.2024 № 11/5092 Собрание депутатов </w:t>
      </w:r>
      <w:r w:rsidRPr="00933E85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Катав - Ивановского муниципального района</w:t>
      </w:r>
      <w:r w:rsidRPr="00933E85">
        <w:rPr>
          <w:rFonts w:ascii="Times New Roman" w:hAnsi="Times New Roman" w:cs="Times New Roman"/>
          <w:sz w:val="28"/>
          <w:szCs w:val="28"/>
        </w:rPr>
        <w:t xml:space="preserve"> РЕШАЕТ: </w:t>
      </w:r>
    </w:p>
    <w:p w:rsidR="003C3CA7" w:rsidRPr="00933E85" w:rsidRDefault="00603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hAnsi="Times New Roman" w:cs="Times New Roman"/>
          <w:sz w:val="28"/>
          <w:szCs w:val="28"/>
        </w:rPr>
        <w:t xml:space="preserve">1. </w:t>
      </w:r>
      <w:r w:rsidRPr="00933E85">
        <w:rPr>
          <w:rFonts w:ascii="Times New Roman" w:eastAsia="Calibri" w:hAnsi="Times New Roman" w:cs="Times New Roman"/>
          <w:sz w:val="28"/>
          <w:szCs w:val="28"/>
        </w:rPr>
        <w:t xml:space="preserve"> Внести изменения в Порядок предоставления единовременной денежной выплаты гражданам,</w:t>
      </w:r>
      <w:r w:rsidRPr="00933E85">
        <w:rPr>
          <w:rFonts w:ascii="Times New Roman" w:eastAsia="Calibri" w:hAnsi="Times New Roman" w:cs="Times New Roman"/>
          <w:bCs/>
          <w:sz w:val="28"/>
          <w:szCs w:val="28"/>
        </w:rPr>
        <w:t xml:space="preserve"> заключившим контракт с Министерством обороны Российской Федерации о прохождении военной службы в Вооруженных силах Российской Федерации для </w:t>
      </w:r>
      <w:r w:rsidRPr="00933E85">
        <w:rPr>
          <w:rFonts w:ascii="Times New Roman" w:eastAsia="Calibri" w:hAnsi="Times New Roman" w:cs="Times New Roman"/>
          <w:sz w:val="28"/>
          <w:szCs w:val="28"/>
        </w:rPr>
        <w:t xml:space="preserve">участия в специальной военной операции на территориях Украины, Донецкой Народной Республики, Луганской Народной Республики, Запорожской, Херсонской областей, </w:t>
      </w:r>
      <w:r w:rsidRPr="00933E85">
        <w:rPr>
          <w:rFonts w:ascii="Times New Roman" w:eastAsia="Calibri" w:hAnsi="Times New Roman" w:cs="Times New Roman"/>
          <w:bCs/>
          <w:sz w:val="28"/>
          <w:szCs w:val="28"/>
        </w:rPr>
        <w:t>утвержденный Решением Собрания депутатов</w:t>
      </w:r>
      <w:proofErr w:type="gramStart"/>
      <w:r w:rsidRPr="00933E85">
        <w:rPr>
          <w:rFonts w:ascii="Times New Roman" w:eastAsia="Calibri" w:hAnsi="Times New Roman" w:cs="Times New Roman"/>
          <w:bCs/>
          <w:sz w:val="28"/>
          <w:szCs w:val="28"/>
        </w:rPr>
        <w:t xml:space="preserve"> К</w:t>
      </w:r>
      <w:proofErr w:type="gramEnd"/>
      <w:r w:rsidRPr="00933E85">
        <w:rPr>
          <w:rFonts w:ascii="Times New Roman" w:eastAsia="Calibri" w:hAnsi="Times New Roman" w:cs="Times New Roman"/>
          <w:bCs/>
          <w:sz w:val="28"/>
          <w:szCs w:val="28"/>
        </w:rPr>
        <w:t>атав - Ивановского муниципального района от 24 июля 2024 года № 518 (далее - Порядок), следующие изменения:</w:t>
      </w:r>
    </w:p>
    <w:p w:rsidR="003C3CA7" w:rsidRPr="00933E85" w:rsidRDefault="00603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eastAsia="Calibri" w:hAnsi="Times New Roman" w:cs="Times New Roman"/>
          <w:bCs/>
          <w:sz w:val="28"/>
          <w:szCs w:val="28"/>
        </w:rPr>
        <w:t>1.1. абзац 5 пункта 2 Порядка изложить в следующей редакции:</w:t>
      </w:r>
    </w:p>
    <w:p w:rsidR="003C3CA7" w:rsidRPr="00933E85" w:rsidRDefault="00603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«- УСЗН - Управление социальной защиты населения Администрации</w:t>
      </w:r>
      <w:proofErr w:type="gramStart"/>
      <w:r w:rsidRPr="00933E85">
        <w:rPr>
          <w:rFonts w:ascii="Times New Roman" w:eastAsia="Calibri" w:hAnsi="Times New Roman" w:cs="Times New Roman"/>
          <w:bCs/>
          <w:sz w:val="28"/>
          <w:szCs w:val="28"/>
        </w:rPr>
        <w:t xml:space="preserve"> К</w:t>
      </w:r>
      <w:proofErr w:type="gramEnd"/>
      <w:r w:rsidRPr="00933E85">
        <w:rPr>
          <w:rFonts w:ascii="Times New Roman" w:eastAsia="Calibri" w:hAnsi="Times New Roman" w:cs="Times New Roman"/>
          <w:bCs/>
          <w:sz w:val="28"/>
          <w:szCs w:val="28"/>
        </w:rPr>
        <w:t xml:space="preserve">атав - Ивановского муниципального района»; </w:t>
      </w:r>
    </w:p>
    <w:p w:rsidR="003C3CA7" w:rsidRPr="00933E85" w:rsidRDefault="00603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eastAsia="Calibri" w:hAnsi="Times New Roman" w:cs="Times New Roman"/>
          <w:bCs/>
          <w:sz w:val="28"/>
          <w:szCs w:val="28"/>
        </w:rPr>
        <w:t>1.2. Пункт 2 Порядка дополнить абзацем 8 следующего содержания:</w:t>
      </w:r>
    </w:p>
    <w:p w:rsidR="003C3CA7" w:rsidRPr="00933E85" w:rsidRDefault="006034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«- </w:t>
      </w:r>
      <w:bookmarkStart w:id="0" w:name="ext-gen30101"/>
      <w:bookmarkEnd w:id="0"/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Пункт отбора - пункт отбора на военную службу по контракту (1 разряда), г. Челябинск</w:t>
      </w:r>
      <w:proofErr w:type="gramStart"/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.»</w:t>
      </w:r>
      <w:proofErr w:type="gramEnd"/>
    </w:p>
    <w:p w:rsidR="003C3CA7" w:rsidRPr="00933E85" w:rsidRDefault="006034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1.3.  Пункт 3 Порядка изложить в новой редакции:</w:t>
      </w:r>
    </w:p>
    <w:p w:rsidR="003C3CA7" w:rsidRPr="00933E85" w:rsidRDefault="006034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3E8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«3. </w:t>
      </w:r>
      <w:r w:rsidRPr="00933E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Право на </w:t>
      </w:r>
      <w:r w:rsidRPr="00933E8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предоставление единовременной денежной выплаты имеют граждане, </w:t>
      </w:r>
      <w:r w:rsidRPr="00933E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заключившие контракт о прохождении военной службы</w:t>
      </w:r>
      <w:r w:rsidRPr="00933E8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Pr="00933E85">
        <w:rPr>
          <w:rFonts w:ascii="Times New Roman" w:hAnsi="Times New Roman" w:cs="Times New Roman"/>
          <w:color w:val="000000"/>
          <w:sz w:val="28"/>
          <w:szCs w:val="28"/>
        </w:rPr>
        <w:t>при соблюдении следующих условий:</w:t>
      </w:r>
    </w:p>
    <w:p w:rsidR="003C3CA7" w:rsidRPr="00933E85" w:rsidRDefault="0060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hAnsi="Times New Roman" w:cs="Times New Roman"/>
          <w:color w:val="000000"/>
          <w:sz w:val="28"/>
          <w:szCs w:val="28"/>
        </w:rPr>
        <w:t xml:space="preserve">на день </w:t>
      </w:r>
      <w:r w:rsidRPr="00933E85">
        <w:rPr>
          <w:rStyle w:val="a5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заключения</w:t>
      </w:r>
      <w:r w:rsidRPr="00933E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3E85">
        <w:rPr>
          <w:rStyle w:val="a5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контракта</w:t>
      </w:r>
      <w:r w:rsidRPr="00933E85">
        <w:rPr>
          <w:rFonts w:ascii="Times New Roman" w:hAnsi="Times New Roman" w:cs="Times New Roman"/>
          <w:color w:val="000000"/>
          <w:sz w:val="28"/>
          <w:szCs w:val="28"/>
        </w:rPr>
        <w:t xml:space="preserve"> офицеры запаса должны состоять на воинском учете в</w:t>
      </w:r>
      <w:r w:rsidRPr="00933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военных комиссариатах </w:t>
      </w:r>
      <w:r w:rsidRPr="00933E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Челябинской области;</w:t>
      </w:r>
    </w:p>
    <w:p w:rsidR="003C3CA7" w:rsidRPr="00933E85" w:rsidRDefault="006034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3E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рядовые запаса должны быть отобраны пунктом отбора </w:t>
      </w:r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военную службу по контракту (1 разряда), г. Челябинск</w:t>
      </w:r>
      <w:r w:rsidRPr="00933E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(далее - Пункт отбора)</w:t>
      </w:r>
      <w:proofErr w:type="gramStart"/>
      <w:r w:rsidRPr="00933E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.»</w:t>
      </w:r>
      <w:proofErr w:type="gramEnd"/>
    </w:p>
    <w:p w:rsidR="003C3CA7" w:rsidRPr="00933E85" w:rsidRDefault="006034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3E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1.4. </w:t>
      </w:r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Пункт 6 Порядка изложить в новой редакции:</w:t>
      </w:r>
    </w:p>
    <w:p w:rsidR="003C3CA7" w:rsidRPr="00933E85" w:rsidRDefault="006034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3E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6. </w:t>
      </w:r>
      <w:proofErr w:type="gramStart"/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Основанием для перечисления единовременной денежной выплаты гражданам, заключившим контракт о прохождении военной службы, являются документы, предоставляемые Пунктом отбора в адрес Министерства социальных отношений Челябинской области, направляемые в УСЗН для предоставления отдельным категориям граждан единовременной выплаты, установленной Законом Челябинской области от 29.06.2022 № 623-ЗО "О дополнительных мерах социальной поддержки отдельных категорий граждан в связи с проведением специальной военной операции на территориях Украины</w:t>
      </w:r>
      <w:proofErr w:type="gramEnd"/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Донецкой Народной Республики, Луганской Народной Республики, Запорожской области, Херсонской области и Украины" или  Реестр и документы, указанные в пункте 7 настоящего Порядка, поступившие в УСЗН из Военного комиссариата.</w:t>
      </w:r>
    </w:p>
    <w:p w:rsidR="003C3CA7" w:rsidRPr="00933E85" w:rsidRDefault="006034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предоставляемых Пунктом отбора справках (приложение 3) о заключении гражданами контракта с Министерством обороны Российской Федерации (далее - контракт) содержатся сведения о гражданине, заключившем контракт (фамилия, имя, отчество, дата рождения), дате заключения им контракта, реквизитах приказа Пункта отбора о его зачислении на военную службу, а также сведения о муниципальном образовании, направившем гражданина для заключения контракта.»</w:t>
      </w:r>
      <w:proofErr w:type="gramEnd"/>
    </w:p>
    <w:p w:rsidR="003C3CA7" w:rsidRPr="00933E85" w:rsidRDefault="006034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1.5. Пункт 8 Порядка изложить в новой редакции:</w:t>
      </w:r>
    </w:p>
    <w:p w:rsidR="003C3CA7" w:rsidRPr="00933E85" w:rsidRDefault="006034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Pr="00933E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8. УСЗН:</w:t>
      </w:r>
    </w:p>
    <w:p w:rsidR="003C3CA7" w:rsidRPr="00933E85" w:rsidRDefault="006034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3E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 в течение 3 рабочих дней </w:t>
      </w:r>
      <w:proofErr w:type="gramStart"/>
      <w:r w:rsidRPr="00933E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 даты поступления</w:t>
      </w:r>
      <w:proofErr w:type="gramEnd"/>
      <w:r w:rsidRPr="00933E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из Военного комиссариата </w:t>
      </w:r>
      <w:r w:rsidRPr="00933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 и документов, указанных в пункте 7 настоящего Порядка</w:t>
      </w:r>
      <w:r w:rsidRPr="00933E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осуществляет их проверку на предмет соответствия условиям настоящего Порядка, </w:t>
      </w:r>
      <w:r w:rsidRPr="00933E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формирует заявку на предоставление единовременной денежной выплаты;</w:t>
      </w:r>
    </w:p>
    <w:p w:rsidR="003C3CA7" w:rsidRPr="00933E85" w:rsidRDefault="00603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eastAsia="Calibri" w:hAnsi="Times New Roman" w:cs="Times New Roman"/>
          <w:sz w:val="28"/>
          <w:szCs w:val="28"/>
          <w:lang w:eastAsia="ru-RU"/>
        </w:rPr>
        <w:t>- в случае несоответствия предоставленных документов условиям настоящего Порядка, в течение 1 рабочего дня возвращает их в Военный комиссариат для устранения ошибок;</w:t>
      </w:r>
    </w:p>
    <w:p w:rsidR="00D41EF4" w:rsidRDefault="00D41E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41EF4" w:rsidRDefault="00D41E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41EF4" w:rsidRDefault="00D41E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3CA7" w:rsidRPr="00933E85" w:rsidRDefault="00603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933E8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в срок не позднее 10 рабочих дней после проверки </w:t>
      </w:r>
      <w:r w:rsidRPr="00933E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Реестра и документов, указанных в пункте 7 настоящего Порядка</w:t>
      </w:r>
      <w:r w:rsidRPr="00933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перечисляет единовременную денежную выплату</w:t>
      </w:r>
      <w:r w:rsidRPr="00933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лицевой счет, открытый в кредитной организации Российской Федерации по реквизитам, предоставленным </w:t>
      </w:r>
      <w:r w:rsidRPr="00933E85">
        <w:rPr>
          <w:rFonts w:ascii="Times New Roman" w:eastAsia="Calibri" w:hAnsi="Times New Roman" w:cs="Times New Roman"/>
          <w:sz w:val="28"/>
          <w:szCs w:val="28"/>
        </w:rPr>
        <w:t xml:space="preserve">гражданином, </w:t>
      </w:r>
      <w:r w:rsidRPr="00933E85">
        <w:rPr>
          <w:rFonts w:ascii="Times New Roman" w:eastAsia="Calibri" w:hAnsi="Times New Roman" w:cs="Times New Roman"/>
          <w:bCs/>
          <w:sz w:val="28"/>
          <w:szCs w:val="28"/>
        </w:rPr>
        <w:t>заключившим контракт о прохождении военной службы в Военный комиссариат;</w:t>
      </w:r>
    </w:p>
    <w:p w:rsidR="003C3CA7" w:rsidRPr="00933E85" w:rsidRDefault="006034BF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_321"/>
      <w:bookmarkEnd w:id="2"/>
      <w:r w:rsidRPr="00933E85">
        <w:rPr>
          <w:rFonts w:ascii="Times New Roman" w:hAnsi="Times New Roman" w:cs="Times New Roman"/>
          <w:bCs/>
          <w:sz w:val="28"/>
          <w:szCs w:val="28"/>
        </w:rPr>
        <w:t xml:space="preserve">- в течение 5 рабочих дней </w:t>
      </w:r>
      <w:proofErr w:type="gramStart"/>
      <w:r w:rsidRPr="00933E85">
        <w:rPr>
          <w:rFonts w:ascii="Times New Roman" w:hAnsi="Times New Roman" w:cs="Times New Roman"/>
          <w:bCs/>
          <w:sz w:val="28"/>
          <w:szCs w:val="28"/>
        </w:rPr>
        <w:t>с даты поступления</w:t>
      </w:r>
      <w:proofErr w:type="gramEnd"/>
      <w:r w:rsidRPr="00933E85">
        <w:rPr>
          <w:rFonts w:ascii="Times New Roman" w:hAnsi="Times New Roman" w:cs="Times New Roman"/>
          <w:bCs/>
          <w:sz w:val="28"/>
          <w:szCs w:val="28"/>
        </w:rPr>
        <w:t xml:space="preserve"> из Министерства социальных отношений Челябинской области документов, указанных в </w:t>
      </w:r>
      <w:hyperlink r:id="rId6" w:anchor="/document/409446001/entry/1008" w:history="1">
        <w:r w:rsidRPr="00933E85">
          <w:rPr>
            <w:rFonts w:ascii="Times New Roman" w:hAnsi="Times New Roman" w:cs="Times New Roman"/>
            <w:bCs/>
            <w:sz w:val="28"/>
            <w:szCs w:val="28"/>
          </w:rPr>
          <w:t>пункте 6</w:t>
        </w:r>
      </w:hyperlink>
      <w:r w:rsidRPr="00933E85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осуществляет проверку на предмет соответствия условиям настоящего Порядка и принимает решение о назначении (отказе) единовременной выплаты, формирует заявку на предоставление единовременной денежной выплаты;</w:t>
      </w:r>
    </w:p>
    <w:p w:rsidR="003C3CA7" w:rsidRPr="00933E85" w:rsidRDefault="006034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_331"/>
      <w:bookmarkEnd w:id="3"/>
      <w:r w:rsidRPr="00933E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срок не позднее 10 рабочих дней со дня формирования заявки перечисляет единовременную денежную выплату на лицевой счет гражданина, открытый в кредитной организации Российской Федерации</w:t>
      </w:r>
      <w:proofErr w:type="gramStart"/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.»</w:t>
      </w:r>
      <w:proofErr w:type="gramEnd"/>
    </w:p>
    <w:p w:rsidR="003C3CA7" w:rsidRPr="00933E85" w:rsidRDefault="0060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eastAsia="ru-RU"/>
        </w:rPr>
        <w:t>1.6. Дополнить Порядок пунктами 9,10,11 следующего содержания:</w:t>
      </w:r>
    </w:p>
    <w:p w:rsidR="003C3CA7" w:rsidRPr="00933E85" w:rsidRDefault="006034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«9. Документы формируются в личное дело по назначению единовременной выплаты и хранятся в </w:t>
      </w:r>
      <w:r w:rsidRPr="00933E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УСЗН</w:t>
      </w:r>
      <w:r w:rsidRPr="00933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3C3CA7" w:rsidRPr="00933E85" w:rsidRDefault="006034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p_231"/>
      <w:bookmarkEnd w:id="4"/>
      <w:r w:rsidRPr="00933E85">
        <w:rPr>
          <w:rFonts w:ascii="Times New Roman" w:hAnsi="Times New Roman" w:cs="Times New Roman"/>
          <w:bCs/>
          <w:color w:val="000000"/>
          <w:sz w:val="28"/>
          <w:szCs w:val="28"/>
        </w:rPr>
        <w:t>10. Основаниями для отказа в предоставлении единовременной выплаты являются:</w:t>
      </w:r>
    </w:p>
    <w:p w:rsidR="003C3CA7" w:rsidRPr="00933E85" w:rsidRDefault="006034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entry_10151"/>
      <w:bookmarkStart w:id="6" w:name="p_241"/>
      <w:bookmarkEnd w:id="5"/>
      <w:bookmarkEnd w:id="6"/>
      <w:r w:rsidRPr="00933E85">
        <w:rPr>
          <w:rFonts w:ascii="Times New Roman" w:hAnsi="Times New Roman" w:cs="Times New Roman"/>
          <w:color w:val="000000"/>
          <w:sz w:val="28"/>
          <w:szCs w:val="28"/>
        </w:rPr>
        <w:t>1) представление недостоверных документов (сведений) в документах;</w:t>
      </w:r>
    </w:p>
    <w:p w:rsidR="003C3CA7" w:rsidRPr="00933E85" w:rsidRDefault="006034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entry_10171"/>
      <w:bookmarkStart w:id="8" w:name="p_261"/>
      <w:bookmarkEnd w:id="7"/>
      <w:bookmarkEnd w:id="8"/>
      <w:r w:rsidRPr="00933E85">
        <w:rPr>
          <w:rFonts w:ascii="Times New Roman" w:hAnsi="Times New Roman" w:cs="Times New Roman"/>
          <w:color w:val="000000"/>
          <w:sz w:val="28"/>
          <w:szCs w:val="28"/>
        </w:rPr>
        <w:t>2) несоответствие гражданина, претендующего на получение единовременной выплаты, требованиям, установленным пунктом 3 настоящего Порядка.</w:t>
      </w:r>
    </w:p>
    <w:p w:rsidR="003C3CA7" w:rsidRPr="00933E85" w:rsidRDefault="006034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3E85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11. </w:t>
      </w:r>
      <w:r w:rsidRPr="00933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Расходы на оплату банковских услуг по зачислению денежных средств на счета заявителей осуществляются в пределах 1,5 процента выплаченных сумм без учета налога на добавленную </w:t>
      </w:r>
      <w:proofErr w:type="gramStart"/>
      <w:r w:rsidRPr="00933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proofErr w:type="gramEnd"/>
      <w:r w:rsidRPr="00933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средств бюджета Катав - Ивановского муниципального района.»</w:t>
      </w:r>
    </w:p>
    <w:p w:rsidR="003C3CA7" w:rsidRPr="00933E85" w:rsidRDefault="006034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3E85">
        <w:rPr>
          <w:rFonts w:ascii="Times New Roman" w:hAnsi="Times New Roman" w:cs="Times New Roman"/>
          <w:color w:val="000000"/>
          <w:sz w:val="28"/>
          <w:szCs w:val="28"/>
        </w:rPr>
        <w:t>1.7. Дополнить Порядок приложением 3 (прилагается).</w:t>
      </w:r>
      <w:r w:rsidRPr="00933E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3C3CA7" w:rsidRPr="00933E85" w:rsidRDefault="00603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Настоящие решение вступает в силу после официального опубликования в газете «Авангард» и </w:t>
      </w:r>
      <w:r w:rsidRPr="00933E8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размещения на официальном сайте Администрации </w:t>
      </w:r>
      <w:proofErr w:type="gramStart"/>
      <w:r w:rsidRPr="00933E8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Катав-Ивановского</w:t>
      </w:r>
      <w:proofErr w:type="gramEnd"/>
      <w:r w:rsidRPr="00933E8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муниципального района http://www.katavivan.ru.</w:t>
      </w:r>
    </w:p>
    <w:p w:rsidR="003C3CA7" w:rsidRPr="00933E85" w:rsidRDefault="006034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3C3CA7" w:rsidRPr="00933E85" w:rsidRDefault="003C3CA7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C3CA7" w:rsidRPr="00933E85" w:rsidRDefault="006034B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3C3CA7" w:rsidRPr="00933E85" w:rsidRDefault="006034B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33E85">
        <w:rPr>
          <w:rFonts w:ascii="Times New Roman" w:hAnsi="Times New Roman" w:cs="Times New Roman"/>
          <w:color w:val="000000"/>
          <w:sz w:val="28"/>
          <w:szCs w:val="28"/>
        </w:rPr>
        <w:t>Катав-Ивановского</w:t>
      </w:r>
      <w:proofErr w:type="gramEnd"/>
      <w:r w:rsidRPr="00933E85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                                      А.В. Васильев</w:t>
      </w:r>
    </w:p>
    <w:p w:rsidR="003C3CA7" w:rsidRPr="00933E85" w:rsidRDefault="006034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hAnsi="Times New Roman" w:cs="Times New Roman"/>
          <w:sz w:val="28"/>
          <w:szCs w:val="28"/>
        </w:rPr>
        <w:t xml:space="preserve">«___» __________ 2024 г. </w:t>
      </w:r>
    </w:p>
    <w:p w:rsidR="003C3CA7" w:rsidRPr="00933E85" w:rsidRDefault="006034BF">
      <w:pPr>
        <w:jc w:val="both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C3CA7" w:rsidRPr="00933E85" w:rsidRDefault="006034BF">
      <w:pPr>
        <w:pStyle w:val="af1"/>
        <w:spacing w:after="0" w:line="276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33E8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3C3CA7" w:rsidRPr="00933E85" w:rsidRDefault="006034BF">
      <w:pPr>
        <w:pStyle w:val="af1"/>
        <w:widowControl w:val="0"/>
        <w:tabs>
          <w:tab w:val="clear" w:pos="4677"/>
          <w:tab w:val="clear" w:pos="9355"/>
          <w:tab w:val="center" w:pos="4819"/>
          <w:tab w:val="right" w:pos="9638"/>
        </w:tabs>
        <w:overflowPunct w:val="0"/>
        <w:spacing w:after="0" w:line="276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933E85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Н.И. </w:t>
      </w:r>
      <w:proofErr w:type="spellStart"/>
      <w:r w:rsidRPr="00933E85">
        <w:rPr>
          <w:rFonts w:ascii="Times New Roman" w:hAnsi="Times New Roman" w:cs="Times New Roman"/>
          <w:sz w:val="28"/>
          <w:szCs w:val="28"/>
        </w:rPr>
        <w:t>Шиманович</w:t>
      </w:r>
      <w:proofErr w:type="spellEnd"/>
    </w:p>
    <w:p w:rsidR="003C3CA7" w:rsidRPr="00933E85" w:rsidRDefault="006034BF">
      <w:pPr>
        <w:pStyle w:val="ac"/>
        <w:tabs>
          <w:tab w:val="right" w:pos="9639"/>
        </w:tabs>
        <w:spacing w:before="0"/>
        <w:ind w:left="0"/>
        <w:rPr>
          <w:rFonts w:ascii="Times New Roman" w:hAnsi="Times New Roman"/>
          <w:sz w:val="28"/>
          <w:szCs w:val="28"/>
        </w:rPr>
      </w:pPr>
      <w:r w:rsidRPr="00933E85">
        <w:rPr>
          <w:rFonts w:ascii="Times New Roman" w:hAnsi="Times New Roman"/>
          <w:sz w:val="28"/>
          <w:szCs w:val="28"/>
        </w:rPr>
        <w:t xml:space="preserve">«___» __________ 2024 г.                                     </w:t>
      </w:r>
    </w:p>
    <w:p w:rsidR="003C3CA7" w:rsidRDefault="003C3CA7"/>
    <w:p w:rsidR="00933E85" w:rsidRDefault="00933E85"/>
    <w:p w:rsidR="00933E85" w:rsidRDefault="00933E85"/>
    <w:p w:rsidR="00933E85" w:rsidRDefault="00933E85"/>
    <w:p w:rsidR="00933E85" w:rsidRDefault="00933E85"/>
    <w:p w:rsidR="003C3CA7" w:rsidRDefault="006034BF">
      <w:pPr>
        <w:spacing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3C3CA7" w:rsidRDefault="006034BF">
      <w:pPr>
        <w:spacing w:after="0"/>
      </w:pPr>
      <w:r>
        <w:rPr>
          <w:rFonts w:ascii="PT Astra Serif" w:hAnsi="PT Astra Serif"/>
          <w:sz w:val="28"/>
          <w:szCs w:val="28"/>
        </w:rPr>
        <w:t>ЛИСТ СОГЛАСОВАНИЯ</w:t>
      </w:r>
    </w:p>
    <w:p w:rsidR="003C3CA7" w:rsidRDefault="006034BF">
      <w:pPr>
        <w:tabs>
          <w:tab w:val="left" w:pos="7575"/>
        </w:tabs>
        <w:spacing w:after="0" w:line="240" w:lineRule="auto"/>
        <w:ind w:right="-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</w:t>
      </w:r>
    </w:p>
    <w:p w:rsidR="003C3CA7" w:rsidRDefault="006034BF">
      <w:pPr>
        <w:tabs>
          <w:tab w:val="left" w:pos="7575"/>
        </w:tabs>
        <w:spacing w:after="0" w:line="240" w:lineRule="auto"/>
        <w:ind w:right="-1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Исполнитель:</w:t>
      </w:r>
    </w:p>
    <w:p w:rsidR="003C3CA7" w:rsidRDefault="006034BF">
      <w:pPr>
        <w:tabs>
          <w:tab w:val="left" w:pos="4678"/>
          <w:tab w:val="left" w:pos="6521"/>
          <w:tab w:val="left" w:pos="7655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Начальник юридического отдела и кадров</w:t>
      </w:r>
    </w:p>
    <w:p w:rsidR="003C3CA7" w:rsidRDefault="006034BF">
      <w:pPr>
        <w:tabs>
          <w:tab w:val="left" w:pos="4678"/>
          <w:tab w:val="left" w:pos="6663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Управления социальной защиты </w:t>
      </w:r>
    </w:p>
    <w:p w:rsidR="003C3CA7" w:rsidRDefault="006034BF">
      <w:pPr>
        <w:tabs>
          <w:tab w:val="left" w:pos="4678"/>
          <w:tab w:val="left" w:pos="6663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населения Администрации </w:t>
      </w:r>
      <w:proofErr w:type="gramStart"/>
      <w:r>
        <w:rPr>
          <w:rFonts w:ascii="PT Astra Serif" w:hAnsi="PT Astra Serif"/>
          <w:sz w:val="28"/>
          <w:szCs w:val="28"/>
        </w:rPr>
        <w:t>Катав-Ивановского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</w:p>
    <w:p w:rsidR="003C3CA7" w:rsidRDefault="006034BF">
      <w:pPr>
        <w:tabs>
          <w:tab w:val="left" w:pos="4678"/>
          <w:tab w:val="left" w:pos="6663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муниципального района                                                                       Ю.В. Савельева </w:t>
      </w:r>
    </w:p>
    <w:p w:rsidR="003C3CA7" w:rsidRDefault="006034BF">
      <w:pPr>
        <w:tabs>
          <w:tab w:val="left" w:pos="7575"/>
        </w:tabs>
        <w:spacing w:after="0" w:line="240" w:lineRule="auto"/>
        <w:ind w:right="-1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35147 97-1-97</w:t>
      </w:r>
    </w:p>
    <w:p w:rsidR="003C3CA7" w:rsidRDefault="006034BF">
      <w:pPr>
        <w:tabs>
          <w:tab w:val="left" w:pos="7575"/>
        </w:tabs>
        <w:spacing w:after="0" w:line="240" w:lineRule="auto"/>
        <w:ind w:right="-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</w:p>
    <w:p w:rsidR="003C3CA7" w:rsidRDefault="006034BF">
      <w:pPr>
        <w:tabs>
          <w:tab w:val="left" w:pos="142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СОГЛАСОВАНО</w:t>
      </w:r>
    </w:p>
    <w:p w:rsidR="003C3CA7" w:rsidRDefault="006034BF">
      <w:pPr>
        <w:tabs>
          <w:tab w:val="left" w:pos="142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            </w:t>
      </w:r>
    </w:p>
    <w:p w:rsidR="003C3CA7" w:rsidRDefault="006034BF">
      <w:pPr>
        <w:tabs>
          <w:tab w:val="left" w:pos="142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Первый заместитель Главы </w:t>
      </w:r>
      <w:proofErr w:type="gramStart"/>
      <w:r>
        <w:rPr>
          <w:rFonts w:ascii="PT Astra Serif" w:hAnsi="PT Astra Serif"/>
          <w:sz w:val="28"/>
          <w:szCs w:val="28"/>
        </w:rPr>
        <w:t>Катав-Ивановского</w:t>
      </w:r>
      <w:proofErr w:type="gramEnd"/>
    </w:p>
    <w:p w:rsidR="003C3CA7" w:rsidRDefault="006034B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муниципального района, руководитель</w:t>
      </w:r>
    </w:p>
    <w:p w:rsidR="003C3CA7" w:rsidRDefault="006034BF">
      <w:pPr>
        <w:tabs>
          <w:tab w:val="left" w:pos="777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аппарата Администрации                                                                     Г.В. </w:t>
      </w:r>
      <w:proofErr w:type="spellStart"/>
      <w:r>
        <w:rPr>
          <w:rFonts w:ascii="PT Astra Serif" w:hAnsi="PT Astra Serif"/>
          <w:sz w:val="28"/>
          <w:szCs w:val="28"/>
        </w:rPr>
        <w:t>Чертухина</w:t>
      </w:r>
      <w:proofErr w:type="spellEnd"/>
    </w:p>
    <w:p w:rsidR="003C3CA7" w:rsidRDefault="003C3CA7">
      <w:pPr>
        <w:tabs>
          <w:tab w:val="left" w:pos="777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C3CA7" w:rsidRDefault="006034BF">
      <w:pPr>
        <w:tabs>
          <w:tab w:val="left" w:pos="77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заместителя</w:t>
      </w:r>
    </w:p>
    <w:p w:rsidR="003C3CA7" w:rsidRDefault="006034BF">
      <w:pPr>
        <w:tabs>
          <w:tab w:val="left" w:pos="77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3C3CA7" w:rsidRDefault="006034BF">
      <w:pPr>
        <w:tabs>
          <w:tab w:val="left" w:pos="77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3C3CA7" w:rsidRDefault="006034BF">
      <w:pPr>
        <w:tabs>
          <w:tab w:val="left" w:pos="77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социально-культурной политике                                                      Д.А. Забродин</w:t>
      </w:r>
    </w:p>
    <w:p w:rsidR="003C3CA7" w:rsidRDefault="003C3CA7">
      <w:pPr>
        <w:spacing w:after="0" w:line="240" w:lineRule="auto"/>
        <w:jc w:val="both"/>
        <w:rPr>
          <w:rFonts w:ascii="PT Astra Serif" w:hAnsi="PT Astra Serif"/>
        </w:rPr>
      </w:pPr>
    </w:p>
    <w:p w:rsidR="003C3CA7" w:rsidRDefault="006034B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eastAsia="Source Han Sans CN Regular" w:hAnsi="PT Astra Serif"/>
          <w:kern w:val="2"/>
          <w:sz w:val="28"/>
          <w:szCs w:val="28"/>
        </w:rPr>
        <w:t xml:space="preserve">Заместитель Главы </w:t>
      </w:r>
      <w:proofErr w:type="gramStart"/>
      <w:r>
        <w:rPr>
          <w:rFonts w:ascii="PT Astra Serif" w:eastAsia="Source Han Sans CN Regular" w:hAnsi="PT Astra Serif"/>
          <w:kern w:val="2"/>
          <w:sz w:val="28"/>
          <w:szCs w:val="28"/>
        </w:rPr>
        <w:t>Катав-Ивановского</w:t>
      </w:r>
      <w:proofErr w:type="gramEnd"/>
    </w:p>
    <w:p w:rsidR="003C3CA7" w:rsidRDefault="006034B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eastAsia="Source Han Sans CN Regular" w:hAnsi="PT Astra Serif"/>
          <w:kern w:val="2"/>
          <w:sz w:val="28"/>
          <w:szCs w:val="28"/>
        </w:rPr>
        <w:t>муниципального района по финансам,</w:t>
      </w:r>
    </w:p>
    <w:p w:rsidR="003C3CA7" w:rsidRDefault="006034B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eastAsia="Source Han Sans CN Regular" w:hAnsi="PT Astra Serif"/>
          <w:kern w:val="2"/>
          <w:sz w:val="28"/>
          <w:szCs w:val="28"/>
        </w:rPr>
        <w:t>экономике и управлению имуществом                                                      Т.А. Кутина</w:t>
      </w:r>
    </w:p>
    <w:p w:rsidR="003C3CA7" w:rsidRDefault="006034B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</w:t>
      </w:r>
    </w:p>
    <w:p w:rsidR="003C3CA7" w:rsidRDefault="006034B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Начальник финансового управления</w:t>
      </w:r>
    </w:p>
    <w:p w:rsidR="003C3CA7" w:rsidRDefault="006034B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Администрации</w:t>
      </w:r>
      <w:proofErr w:type="gramStart"/>
      <w:r>
        <w:rPr>
          <w:rFonts w:ascii="PT Astra Serif" w:hAnsi="PT Astra Serif"/>
          <w:sz w:val="28"/>
          <w:szCs w:val="28"/>
        </w:rPr>
        <w:t xml:space="preserve"> К</w:t>
      </w:r>
      <w:proofErr w:type="gramEnd"/>
      <w:r>
        <w:rPr>
          <w:rFonts w:ascii="PT Astra Serif" w:hAnsi="PT Astra Serif"/>
          <w:sz w:val="28"/>
          <w:szCs w:val="28"/>
        </w:rPr>
        <w:t>атав - Ивановского</w:t>
      </w:r>
    </w:p>
    <w:p w:rsidR="003C3CA7" w:rsidRDefault="006034B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муниципального района                                                                       О.А. Калюжная</w:t>
      </w:r>
    </w:p>
    <w:p w:rsidR="003C3CA7" w:rsidRDefault="003C3CA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C3CA7" w:rsidRDefault="006034BF">
      <w:pPr>
        <w:tabs>
          <w:tab w:val="left" w:pos="3060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Начальник юридического отдела</w:t>
      </w:r>
    </w:p>
    <w:p w:rsidR="003C3CA7" w:rsidRDefault="006034B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Администрации </w:t>
      </w:r>
      <w:proofErr w:type="gramStart"/>
      <w:r>
        <w:rPr>
          <w:rFonts w:ascii="PT Astra Serif" w:hAnsi="PT Astra Serif"/>
          <w:sz w:val="28"/>
          <w:szCs w:val="28"/>
        </w:rPr>
        <w:t>Катав-Ивановского</w:t>
      </w:r>
      <w:proofErr w:type="gramEnd"/>
    </w:p>
    <w:p w:rsidR="003C3CA7" w:rsidRDefault="006034BF">
      <w:pPr>
        <w:tabs>
          <w:tab w:val="left" w:pos="4678"/>
          <w:tab w:val="left" w:pos="6663"/>
          <w:tab w:val="left" w:pos="8364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муниципального района                                                                         О.В. </w:t>
      </w:r>
      <w:proofErr w:type="spellStart"/>
      <w:r>
        <w:rPr>
          <w:rFonts w:ascii="PT Astra Serif" w:hAnsi="PT Astra Serif"/>
          <w:sz w:val="28"/>
          <w:szCs w:val="28"/>
        </w:rPr>
        <w:t>Ергунова</w:t>
      </w:r>
      <w:proofErr w:type="spellEnd"/>
    </w:p>
    <w:p w:rsidR="003C3CA7" w:rsidRDefault="006034BF">
      <w:pPr>
        <w:tabs>
          <w:tab w:val="left" w:pos="4678"/>
          <w:tab w:val="left" w:pos="6663"/>
          <w:tab w:val="left" w:pos="836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</w:p>
    <w:p w:rsidR="003C3CA7" w:rsidRDefault="006034B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Начальник организационно-правового отдела</w:t>
      </w:r>
    </w:p>
    <w:p w:rsidR="003C3CA7" w:rsidRDefault="006034B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Собрания депутатов </w:t>
      </w:r>
      <w:proofErr w:type="gramStart"/>
      <w:r>
        <w:rPr>
          <w:rFonts w:ascii="PT Astra Serif" w:hAnsi="PT Astra Serif"/>
          <w:sz w:val="28"/>
          <w:szCs w:val="28"/>
        </w:rPr>
        <w:t>Катав-Ивановского</w:t>
      </w:r>
      <w:proofErr w:type="gramEnd"/>
    </w:p>
    <w:p w:rsidR="003C3CA7" w:rsidRDefault="006034B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муниципального района                                                                             А.В. Котова</w:t>
      </w:r>
    </w:p>
    <w:p w:rsidR="003C3CA7" w:rsidRDefault="006034BF">
      <w:pPr>
        <w:tabs>
          <w:tab w:val="left" w:pos="4678"/>
          <w:tab w:val="left" w:pos="6663"/>
          <w:tab w:val="left" w:pos="8364"/>
        </w:tabs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</w:t>
      </w:r>
    </w:p>
    <w:p w:rsidR="003C3CA7" w:rsidRDefault="006034BF">
      <w:pPr>
        <w:tabs>
          <w:tab w:val="left" w:pos="4678"/>
          <w:tab w:val="left" w:pos="6663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социальной защиты </w:t>
      </w:r>
    </w:p>
    <w:p w:rsidR="003C3CA7" w:rsidRDefault="006034BF">
      <w:pPr>
        <w:tabs>
          <w:tab w:val="left" w:pos="4678"/>
          <w:tab w:val="left" w:pos="6663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населения Администрации </w:t>
      </w:r>
      <w:proofErr w:type="gramStart"/>
      <w:r>
        <w:rPr>
          <w:rFonts w:ascii="PT Astra Serif" w:hAnsi="PT Astra Serif"/>
          <w:sz w:val="28"/>
          <w:szCs w:val="28"/>
        </w:rPr>
        <w:t>Катав-Ивановского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</w:p>
    <w:p w:rsidR="003C3CA7" w:rsidRDefault="006034BF">
      <w:pPr>
        <w:tabs>
          <w:tab w:val="left" w:pos="4678"/>
          <w:tab w:val="left" w:pos="6663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муниципального района                                                                        О.Г. Васильева</w:t>
      </w:r>
    </w:p>
    <w:p w:rsidR="003C3CA7" w:rsidRDefault="006034BF">
      <w:pPr>
        <w:tabs>
          <w:tab w:val="left" w:pos="4678"/>
          <w:tab w:val="left" w:pos="6663"/>
        </w:tabs>
        <w:spacing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</w:t>
      </w:r>
    </w:p>
    <w:p w:rsidR="003C3CA7" w:rsidRDefault="006034BF">
      <w:pPr>
        <w:tabs>
          <w:tab w:val="left" w:pos="4678"/>
          <w:tab w:val="left" w:pos="6663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Расчёт рассылки:</w:t>
      </w:r>
    </w:p>
    <w:p w:rsidR="003C3CA7" w:rsidRDefault="006034B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Отпечатано: 3 экз.</w:t>
      </w:r>
    </w:p>
    <w:p w:rsidR="003C3CA7" w:rsidRDefault="006034B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1 экз. – в дело;</w:t>
      </w:r>
    </w:p>
    <w:p w:rsidR="003C3CA7" w:rsidRDefault="006034BF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2 экз. – в Финансовое управление;</w:t>
      </w:r>
    </w:p>
    <w:p w:rsidR="003C3CA7" w:rsidRDefault="006034BF">
      <w:pPr>
        <w:widowControl w:val="0"/>
        <w:spacing w:after="0" w:line="240" w:lineRule="auto"/>
        <w:ind w:right="438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3 экз. – в УСЗН</w:t>
      </w:r>
    </w:p>
    <w:p w:rsidR="003C3CA7" w:rsidRDefault="006034BF">
      <w:pPr>
        <w:widowControl w:val="0"/>
        <w:spacing w:after="0" w:line="240" w:lineRule="auto"/>
        <w:ind w:right="4387"/>
        <w:jc w:val="both"/>
      </w:pPr>
      <w:r>
        <w:t xml:space="preserve">                                                           </w:t>
      </w: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</w:pPr>
    </w:p>
    <w:p w:rsidR="00A9664A" w:rsidRDefault="00A9664A">
      <w:pPr>
        <w:widowControl w:val="0"/>
        <w:spacing w:after="0" w:line="240" w:lineRule="auto"/>
        <w:ind w:right="4387"/>
        <w:jc w:val="both"/>
        <w:rPr>
          <w:rFonts w:ascii="PT Astra Serif" w:hAnsi="PT Astra Serif"/>
          <w:sz w:val="28"/>
          <w:szCs w:val="28"/>
        </w:rPr>
      </w:pPr>
    </w:p>
    <w:p w:rsidR="00A9664A" w:rsidRDefault="00A9664A">
      <w:pPr>
        <w:widowControl w:val="0"/>
        <w:spacing w:after="0" w:line="240" w:lineRule="auto"/>
        <w:ind w:right="4387"/>
        <w:jc w:val="both"/>
        <w:rPr>
          <w:rFonts w:ascii="PT Astra Serif" w:hAnsi="PT Astra Serif"/>
          <w:sz w:val="28"/>
          <w:szCs w:val="28"/>
        </w:rPr>
      </w:pPr>
    </w:p>
    <w:p w:rsidR="00A9664A" w:rsidRDefault="00A9664A">
      <w:pPr>
        <w:widowControl w:val="0"/>
        <w:spacing w:after="0" w:line="240" w:lineRule="auto"/>
        <w:ind w:right="4387"/>
        <w:jc w:val="both"/>
        <w:rPr>
          <w:rFonts w:ascii="PT Astra Serif" w:hAnsi="PT Astra Serif"/>
          <w:sz w:val="28"/>
          <w:szCs w:val="28"/>
        </w:rPr>
      </w:pPr>
    </w:p>
    <w:p w:rsidR="00A9664A" w:rsidRDefault="00A9664A">
      <w:pPr>
        <w:widowControl w:val="0"/>
        <w:spacing w:after="0" w:line="240" w:lineRule="auto"/>
        <w:ind w:right="4387"/>
        <w:jc w:val="both"/>
        <w:rPr>
          <w:rFonts w:ascii="PT Astra Serif" w:hAnsi="PT Astra Serif"/>
          <w:sz w:val="28"/>
          <w:szCs w:val="28"/>
        </w:rPr>
      </w:pPr>
    </w:p>
    <w:p w:rsidR="00A9664A" w:rsidRDefault="00A9664A">
      <w:pPr>
        <w:widowControl w:val="0"/>
        <w:spacing w:after="0" w:line="240" w:lineRule="auto"/>
        <w:ind w:right="4387"/>
        <w:jc w:val="both"/>
        <w:rPr>
          <w:rFonts w:ascii="PT Astra Serif" w:hAnsi="PT Astra Serif"/>
          <w:sz w:val="28"/>
          <w:szCs w:val="28"/>
        </w:rPr>
      </w:pPr>
    </w:p>
    <w:p w:rsidR="00A9664A" w:rsidRDefault="00A9664A">
      <w:pPr>
        <w:widowControl w:val="0"/>
        <w:spacing w:after="0" w:line="240" w:lineRule="auto"/>
        <w:ind w:right="4387"/>
        <w:jc w:val="both"/>
        <w:rPr>
          <w:rFonts w:ascii="PT Astra Serif" w:hAnsi="PT Astra Serif"/>
          <w:sz w:val="28"/>
          <w:szCs w:val="28"/>
        </w:rPr>
      </w:pPr>
    </w:p>
    <w:p w:rsidR="00A9664A" w:rsidRDefault="00A9664A">
      <w:pPr>
        <w:widowControl w:val="0"/>
        <w:spacing w:after="0" w:line="240" w:lineRule="auto"/>
        <w:ind w:right="4387"/>
        <w:jc w:val="both"/>
        <w:rPr>
          <w:rFonts w:ascii="PT Astra Serif" w:hAnsi="PT Astra Serif"/>
          <w:sz w:val="28"/>
          <w:szCs w:val="28"/>
        </w:rPr>
      </w:pPr>
    </w:p>
    <w:p w:rsidR="003C3CA7" w:rsidRDefault="006034BF">
      <w:pPr>
        <w:widowControl w:val="0"/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A9664A">
        <w:rPr>
          <w:rFonts w:ascii="PT Astra Serif" w:hAnsi="PT Astra Serif"/>
          <w:sz w:val="28"/>
          <w:szCs w:val="28"/>
        </w:rPr>
        <w:t xml:space="preserve">                           </w:t>
      </w:r>
      <w:r>
        <w:rPr>
          <w:rFonts w:ascii="PT Astra Serif" w:hAnsi="PT Astra Serif"/>
          <w:sz w:val="28"/>
          <w:szCs w:val="28"/>
        </w:rPr>
        <w:t>ПРИЛОЖЕНИЕ 3</w:t>
      </w:r>
    </w:p>
    <w:p w:rsidR="003C3CA7" w:rsidRDefault="006034BF">
      <w:pPr>
        <w:spacing w:after="0" w:line="240" w:lineRule="auto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</w:t>
      </w:r>
      <w:r>
        <w:rPr>
          <w:rFonts w:ascii="PT Astra Serif" w:hAnsi="PT Astra Serif"/>
        </w:rPr>
        <w:t xml:space="preserve"> к </w:t>
      </w:r>
      <w:r>
        <w:rPr>
          <w:rFonts w:ascii="PT Astra Serif" w:eastAsia="Times New Roman" w:hAnsi="PT Astra Serif" w:cs="Times New Roman"/>
          <w:lang w:eastAsia="ru-RU"/>
        </w:rPr>
        <w:t xml:space="preserve">Порядку </w:t>
      </w:r>
      <w:r>
        <w:rPr>
          <w:rFonts w:ascii="PT Astra Serif" w:eastAsia="Calibri" w:hAnsi="PT Astra Serif" w:cs="Times New Roman"/>
        </w:rPr>
        <w:t xml:space="preserve">предоставления </w:t>
      </w:r>
      <w:proofErr w:type="gramStart"/>
      <w:r>
        <w:rPr>
          <w:rFonts w:ascii="PT Astra Serif" w:eastAsia="Calibri" w:hAnsi="PT Astra Serif" w:cs="Times New Roman"/>
        </w:rPr>
        <w:t>единовременной</w:t>
      </w:r>
      <w:proofErr w:type="gramEnd"/>
      <w:r>
        <w:rPr>
          <w:rFonts w:ascii="PT Astra Serif" w:eastAsia="Calibri" w:hAnsi="PT Astra Serif" w:cs="Times New Roman"/>
        </w:rPr>
        <w:t xml:space="preserve"> денежной </w:t>
      </w:r>
    </w:p>
    <w:p w:rsidR="003C3CA7" w:rsidRDefault="006034BF">
      <w:pPr>
        <w:spacing w:after="0"/>
        <w:jc w:val="right"/>
        <w:rPr>
          <w:rFonts w:ascii="PT Astra Serif" w:hAnsi="PT Astra Serif"/>
        </w:rPr>
      </w:pPr>
      <w:r>
        <w:rPr>
          <w:rFonts w:ascii="PT Astra Serif" w:eastAsia="Calibri" w:hAnsi="PT Astra Serif" w:cs="Times New Roman"/>
        </w:rPr>
        <w:t xml:space="preserve">                                                                                            выплаты гражданам,</w:t>
      </w:r>
      <w:r>
        <w:rPr>
          <w:rFonts w:ascii="PT Astra Serif" w:eastAsia="Calibri" w:hAnsi="PT Astra Serif" w:cs="Times New Roman"/>
          <w:bCs/>
        </w:rPr>
        <w:t xml:space="preserve"> заключившим контракт </w:t>
      </w:r>
    </w:p>
    <w:p w:rsidR="003C3CA7" w:rsidRDefault="006034BF">
      <w:pPr>
        <w:spacing w:after="0"/>
        <w:jc w:val="right"/>
        <w:rPr>
          <w:rFonts w:ascii="PT Astra Serif" w:hAnsi="PT Astra Serif"/>
        </w:rPr>
      </w:pPr>
      <w:r>
        <w:rPr>
          <w:rFonts w:ascii="PT Astra Serif" w:eastAsia="Calibri" w:hAnsi="PT Astra Serif" w:cs="Times New Roman"/>
          <w:bCs/>
        </w:rPr>
        <w:t xml:space="preserve">с Министерством обороны Российской Федерации </w:t>
      </w:r>
    </w:p>
    <w:p w:rsidR="003C3CA7" w:rsidRDefault="006034BF">
      <w:pPr>
        <w:spacing w:after="0"/>
        <w:jc w:val="right"/>
        <w:rPr>
          <w:rFonts w:ascii="PT Astra Serif" w:hAnsi="PT Astra Serif"/>
        </w:rPr>
      </w:pPr>
      <w:r>
        <w:rPr>
          <w:rFonts w:ascii="PT Astra Serif" w:eastAsia="Calibri" w:hAnsi="PT Astra Serif" w:cs="Times New Roman"/>
          <w:bCs/>
        </w:rPr>
        <w:lastRenderedPageBreak/>
        <w:t>о прохождении военной службы в Вооруженных силах Российской Федерации</w:t>
      </w:r>
    </w:p>
    <w:p w:rsidR="003C3CA7" w:rsidRDefault="006034BF">
      <w:pPr>
        <w:spacing w:after="0"/>
        <w:jc w:val="right"/>
        <w:rPr>
          <w:rFonts w:ascii="PT Astra Serif" w:hAnsi="PT Astra Serif"/>
        </w:rPr>
      </w:pPr>
      <w:r>
        <w:rPr>
          <w:rFonts w:ascii="PT Astra Serif" w:eastAsia="Calibri" w:hAnsi="PT Astra Serif" w:cs="Times New Roman"/>
          <w:bCs/>
        </w:rPr>
        <w:t xml:space="preserve"> для </w:t>
      </w:r>
      <w:r>
        <w:rPr>
          <w:rFonts w:ascii="PT Astra Serif" w:eastAsia="Calibri" w:hAnsi="PT Astra Serif" w:cs="Times New Roman"/>
        </w:rPr>
        <w:t>участия в специальной военной операции на территориях Украины,</w:t>
      </w:r>
    </w:p>
    <w:p w:rsidR="003C3CA7" w:rsidRDefault="006034BF">
      <w:pPr>
        <w:spacing w:after="0"/>
        <w:jc w:val="right"/>
        <w:rPr>
          <w:rFonts w:ascii="PT Astra Serif" w:hAnsi="PT Astra Serif"/>
        </w:rPr>
      </w:pPr>
      <w:r>
        <w:rPr>
          <w:rFonts w:ascii="PT Astra Serif" w:eastAsia="Calibri" w:hAnsi="PT Astra Serif" w:cs="Times New Roman"/>
        </w:rPr>
        <w:t xml:space="preserve"> Донецкой Народной Республики, Луганской Народной Республики, </w:t>
      </w:r>
    </w:p>
    <w:p w:rsidR="003C3CA7" w:rsidRDefault="006034BF">
      <w:pPr>
        <w:spacing w:after="0"/>
        <w:jc w:val="right"/>
        <w:rPr>
          <w:rFonts w:ascii="PT Astra Serif" w:hAnsi="PT Astra Serif"/>
        </w:rPr>
      </w:pPr>
      <w:r>
        <w:rPr>
          <w:rFonts w:ascii="PT Astra Serif" w:eastAsia="Calibri" w:hAnsi="PT Astra Serif" w:cs="Times New Roman"/>
        </w:rPr>
        <w:t>Запорожской, Херсонской областей,</w:t>
      </w:r>
      <w:r>
        <w:rPr>
          <w:rFonts w:ascii="PT Astra Serif" w:hAnsi="PT Astra Serif"/>
        </w:rPr>
        <w:t xml:space="preserve"> </w:t>
      </w:r>
    </w:p>
    <w:p w:rsidR="003C3CA7" w:rsidRDefault="006034BF">
      <w:pPr>
        <w:spacing w:after="0"/>
        <w:jc w:val="right"/>
        <w:rPr>
          <w:rFonts w:ascii="PT Astra Serif" w:hAnsi="PT Astra Serif"/>
        </w:rPr>
      </w:pPr>
      <w:proofErr w:type="gramStart"/>
      <w:r>
        <w:rPr>
          <w:rFonts w:ascii="PT Astra Serif" w:eastAsia="Calibri" w:hAnsi="PT Astra Serif" w:cs="Times New Roman"/>
        </w:rPr>
        <w:t>утвержденному</w:t>
      </w:r>
      <w:proofErr w:type="gramEnd"/>
      <w:r>
        <w:rPr>
          <w:rFonts w:ascii="PT Astra Serif" w:eastAsia="Calibri" w:hAnsi="PT Astra Serif" w:cs="Times New Roman"/>
        </w:rPr>
        <w:t xml:space="preserve"> Решением Собрания депутатов</w:t>
      </w:r>
    </w:p>
    <w:p w:rsidR="003C3CA7" w:rsidRDefault="006034BF">
      <w:pPr>
        <w:spacing w:after="0"/>
        <w:jc w:val="right"/>
        <w:rPr>
          <w:rFonts w:ascii="PT Astra Serif" w:hAnsi="PT Astra Serif"/>
        </w:rPr>
      </w:pPr>
      <w:r>
        <w:rPr>
          <w:rFonts w:ascii="PT Astra Serif" w:eastAsia="Calibri" w:hAnsi="PT Astra Serif" w:cs="Times New Roman"/>
        </w:rPr>
        <w:t xml:space="preserve"> </w:t>
      </w:r>
      <w:proofErr w:type="gramStart"/>
      <w:r>
        <w:rPr>
          <w:rFonts w:ascii="PT Astra Serif" w:eastAsia="Calibri" w:hAnsi="PT Astra Serif" w:cs="Times New Roman"/>
        </w:rPr>
        <w:t>Катав-Ивановского</w:t>
      </w:r>
      <w:proofErr w:type="gramEnd"/>
      <w:r>
        <w:rPr>
          <w:rFonts w:ascii="PT Astra Serif" w:eastAsia="Calibri" w:hAnsi="PT Astra Serif" w:cs="Times New Roman"/>
        </w:rPr>
        <w:t xml:space="preserve"> муниципального района</w:t>
      </w:r>
      <w:r>
        <w:rPr>
          <w:rFonts w:ascii="PT Astra Serif" w:hAnsi="PT Astra Serif"/>
        </w:rPr>
        <w:t xml:space="preserve"> </w:t>
      </w:r>
    </w:p>
    <w:p w:rsidR="003C3CA7" w:rsidRDefault="006034BF">
      <w:pPr>
        <w:widowControl w:val="0"/>
        <w:tabs>
          <w:tab w:val="left" w:pos="567"/>
          <w:tab w:val="left" w:pos="1064"/>
        </w:tabs>
        <w:spacing w:after="0" w:line="240" w:lineRule="auto"/>
        <w:ind w:left="2832" w:firstLine="708"/>
        <w:jc w:val="right"/>
        <w:rPr>
          <w:rFonts w:ascii="PT Astra Serif" w:hAnsi="PT Astra Serif"/>
        </w:rPr>
      </w:pPr>
      <w:r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от 24.07.2024 г. № 518</w:t>
      </w:r>
    </w:p>
    <w:p w:rsidR="003C3CA7" w:rsidRDefault="006034BF">
      <w:pPr>
        <w:widowControl w:val="0"/>
        <w:tabs>
          <w:tab w:val="left" w:pos="567"/>
          <w:tab w:val="left" w:pos="1064"/>
        </w:tabs>
        <w:spacing w:after="0" w:line="240" w:lineRule="auto"/>
        <w:ind w:left="2832" w:firstLine="708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</w:t>
      </w:r>
    </w:p>
    <w:tbl>
      <w:tblPr>
        <w:tblpPr w:leftFromText="180" w:rightFromText="180" w:vertAnchor="text" w:horzAnchor="margin" w:tblpY="142"/>
        <w:tblW w:w="3794" w:type="dxa"/>
        <w:tblLayout w:type="fixed"/>
        <w:tblLook w:val="04A0" w:firstRow="1" w:lastRow="0" w:firstColumn="1" w:lastColumn="0" w:noHBand="0" w:noVBand="1"/>
      </w:tblPr>
      <w:tblGrid>
        <w:gridCol w:w="3794"/>
      </w:tblGrid>
      <w:tr w:rsidR="003C3CA7">
        <w:trPr>
          <w:trHeight w:val="2981"/>
        </w:trPr>
        <w:tc>
          <w:tcPr>
            <w:tcW w:w="3794" w:type="dxa"/>
          </w:tcPr>
          <w:p w:rsidR="003C3CA7" w:rsidRDefault="006034BF">
            <w:pPr>
              <w:widowControl w:val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12875" cy="1033145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1033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3CA7" w:rsidRDefault="006034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МИНИСТЕРСТВО ОБОРОНЫ</w:t>
            </w:r>
          </w:p>
          <w:p w:rsidR="003C3CA7" w:rsidRDefault="006034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РОССИЙСКОЙ ФЕДЕРАЦИИ</w:t>
            </w:r>
          </w:p>
          <w:p w:rsidR="003C3CA7" w:rsidRDefault="006034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(МИНОБОРОНЫ РОССИИ)</w:t>
            </w:r>
          </w:p>
          <w:p w:rsidR="003C3CA7" w:rsidRDefault="003C3CA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C3CA7" w:rsidRDefault="006034BF">
            <w:pPr>
              <w:widowControl w:val="0"/>
              <w:spacing w:after="0"/>
              <w:ind w:right="-10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ПУНКТ ОТБОРА НА ВОЕННУЮ СЛУЖБУ ПО КОНТРАКТУ</w:t>
            </w:r>
          </w:p>
          <w:p w:rsidR="003C3CA7" w:rsidRDefault="006034BF">
            <w:pPr>
              <w:widowControl w:val="0"/>
              <w:spacing w:after="0"/>
              <w:ind w:righ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(1 РАЗРЯДА) Г.ЧЕЛЯБИНСК</w:t>
            </w:r>
          </w:p>
          <w:p w:rsidR="003C3CA7" w:rsidRDefault="006034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454000 г. Челябинск,</w:t>
            </w:r>
          </w:p>
          <w:p w:rsidR="003C3CA7" w:rsidRDefault="006034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Цвиллинга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11</w:t>
            </w:r>
          </w:p>
          <w:p w:rsidR="003C3CA7" w:rsidRDefault="006034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 8-351-727-72-50</w:t>
            </w:r>
          </w:p>
          <w:p w:rsidR="003C3CA7" w:rsidRDefault="006034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   »  -----____ 202__ г. №</w:t>
            </w:r>
          </w:p>
        </w:tc>
      </w:tr>
    </w:tbl>
    <w:p w:rsidR="003C3CA7" w:rsidRDefault="003C3CA7">
      <w:pPr>
        <w:widowControl w:val="0"/>
        <w:tabs>
          <w:tab w:val="left" w:pos="567"/>
          <w:tab w:val="left" w:pos="1064"/>
        </w:tabs>
        <w:spacing w:after="0" w:line="240" w:lineRule="auto"/>
        <w:ind w:left="2832" w:firstLine="708"/>
        <w:jc w:val="right"/>
        <w:rPr>
          <w:rFonts w:ascii="PT Astra Serif" w:hAnsi="PT Astra Serif"/>
        </w:rPr>
      </w:pPr>
    </w:p>
    <w:p w:rsidR="003C3CA7" w:rsidRDefault="003C3CA7">
      <w:pPr>
        <w:widowControl w:val="0"/>
        <w:tabs>
          <w:tab w:val="left" w:pos="567"/>
          <w:tab w:val="left" w:pos="1064"/>
        </w:tabs>
        <w:spacing w:after="0" w:line="240" w:lineRule="auto"/>
        <w:ind w:left="2832" w:firstLine="708"/>
        <w:rPr>
          <w:rFonts w:ascii="PT Astra Serif" w:hAnsi="PT Astra Serif"/>
        </w:rPr>
      </w:pPr>
    </w:p>
    <w:p w:rsidR="003C3CA7" w:rsidRDefault="003C3CA7">
      <w:pPr>
        <w:widowControl w:val="0"/>
        <w:tabs>
          <w:tab w:val="left" w:pos="567"/>
          <w:tab w:val="left" w:pos="1064"/>
        </w:tabs>
        <w:spacing w:after="0" w:line="240" w:lineRule="auto"/>
        <w:ind w:left="2832" w:firstLine="708"/>
        <w:rPr>
          <w:rFonts w:ascii="PT Astra Serif" w:hAnsi="PT Astra Serif"/>
        </w:rPr>
      </w:pPr>
    </w:p>
    <w:p w:rsidR="003C3CA7" w:rsidRDefault="006034BF">
      <w:pPr>
        <w:widowControl w:val="0"/>
        <w:tabs>
          <w:tab w:val="left" w:pos="567"/>
          <w:tab w:val="left" w:pos="1064"/>
        </w:tabs>
        <w:spacing w:after="0" w:line="240" w:lineRule="auto"/>
        <w:ind w:left="2832" w:firstLine="708"/>
        <w:rPr>
          <w:rFonts w:ascii="PT Astra Serif" w:hAnsi="PT Astra Serif"/>
        </w:rPr>
      </w:pPr>
      <w:r>
        <w:t xml:space="preserve">                 </w:t>
      </w: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3C3CA7" w:rsidRDefault="006034BF">
      <w:pPr>
        <w:pStyle w:val="af2"/>
        <w:widowControl w:val="0"/>
        <w:tabs>
          <w:tab w:val="left" w:pos="567"/>
          <w:tab w:val="left" w:pos="1064"/>
        </w:tabs>
        <w:spacing w:line="240" w:lineRule="auto"/>
        <w:ind w:left="2832" w:firstLine="708"/>
        <w:rPr>
          <w:rFonts w:ascii="PT Astra Serif" w:hAnsi="PT Astra Serif"/>
          <w:sz w:val="24"/>
          <w:szCs w:val="24"/>
        </w:rPr>
      </w:pPr>
      <w:bookmarkStart w:id="9" w:name="p_29"/>
      <w:bookmarkEnd w:id="9"/>
      <w:r>
        <w:rPr>
          <w:rFonts w:ascii="PT Astra Serif" w:hAnsi="PT Astra Serif"/>
          <w:sz w:val="24"/>
          <w:szCs w:val="24"/>
        </w:rPr>
        <w:t xml:space="preserve">       </w:t>
      </w:r>
    </w:p>
    <w:p w:rsidR="003C3CA7" w:rsidRDefault="003C3CA7">
      <w:pPr>
        <w:pStyle w:val="af2"/>
        <w:widowControl w:val="0"/>
        <w:tabs>
          <w:tab w:val="left" w:pos="567"/>
          <w:tab w:val="left" w:pos="1064"/>
        </w:tabs>
        <w:spacing w:line="240" w:lineRule="auto"/>
        <w:ind w:left="2832" w:firstLine="708"/>
        <w:rPr>
          <w:rFonts w:ascii="PT Astra Serif" w:hAnsi="PT Astra Serif"/>
          <w:sz w:val="24"/>
          <w:szCs w:val="24"/>
        </w:rPr>
      </w:pPr>
    </w:p>
    <w:p w:rsidR="003C3CA7" w:rsidRDefault="003C3CA7">
      <w:pPr>
        <w:pStyle w:val="af2"/>
        <w:widowControl w:val="0"/>
        <w:tabs>
          <w:tab w:val="left" w:pos="567"/>
          <w:tab w:val="left" w:pos="1064"/>
        </w:tabs>
        <w:spacing w:line="240" w:lineRule="auto"/>
        <w:ind w:left="2832" w:firstLine="708"/>
        <w:rPr>
          <w:rFonts w:ascii="PT Astra Serif" w:hAnsi="PT Astra Serif"/>
          <w:sz w:val="24"/>
          <w:szCs w:val="24"/>
        </w:rPr>
      </w:pPr>
    </w:p>
    <w:p w:rsidR="003C3CA7" w:rsidRDefault="003C3CA7">
      <w:pPr>
        <w:pStyle w:val="af2"/>
        <w:widowControl w:val="0"/>
        <w:tabs>
          <w:tab w:val="left" w:pos="567"/>
          <w:tab w:val="left" w:pos="1064"/>
        </w:tabs>
        <w:spacing w:line="240" w:lineRule="auto"/>
        <w:ind w:left="2832" w:firstLine="708"/>
        <w:rPr>
          <w:rFonts w:ascii="PT Astra Serif" w:hAnsi="PT Astra Serif"/>
          <w:sz w:val="24"/>
          <w:szCs w:val="24"/>
        </w:rPr>
      </w:pPr>
    </w:p>
    <w:p w:rsidR="003C3CA7" w:rsidRDefault="003C3CA7">
      <w:pPr>
        <w:pStyle w:val="af2"/>
        <w:widowControl w:val="0"/>
        <w:tabs>
          <w:tab w:val="left" w:pos="567"/>
          <w:tab w:val="left" w:pos="1064"/>
        </w:tabs>
        <w:spacing w:line="240" w:lineRule="auto"/>
        <w:ind w:left="2832" w:firstLine="708"/>
        <w:rPr>
          <w:rFonts w:ascii="PT Astra Serif" w:hAnsi="PT Astra Serif"/>
          <w:sz w:val="24"/>
          <w:szCs w:val="24"/>
        </w:rPr>
      </w:pPr>
    </w:p>
    <w:p w:rsidR="003C3CA7" w:rsidRDefault="003C3CA7">
      <w:pPr>
        <w:pStyle w:val="af2"/>
        <w:widowControl w:val="0"/>
        <w:tabs>
          <w:tab w:val="left" w:pos="567"/>
          <w:tab w:val="left" w:pos="1064"/>
        </w:tabs>
        <w:spacing w:line="240" w:lineRule="auto"/>
        <w:ind w:left="2832" w:firstLine="708"/>
        <w:rPr>
          <w:rFonts w:ascii="PT Astra Serif" w:hAnsi="PT Astra Serif"/>
          <w:sz w:val="24"/>
          <w:szCs w:val="24"/>
        </w:rPr>
      </w:pPr>
    </w:p>
    <w:p w:rsidR="003C3CA7" w:rsidRDefault="003C3CA7">
      <w:pPr>
        <w:pStyle w:val="af2"/>
        <w:widowControl w:val="0"/>
        <w:tabs>
          <w:tab w:val="left" w:pos="567"/>
          <w:tab w:val="left" w:pos="1064"/>
        </w:tabs>
        <w:spacing w:line="240" w:lineRule="auto"/>
        <w:ind w:left="2832" w:firstLine="708"/>
        <w:rPr>
          <w:rFonts w:ascii="PT Astra Serif" w:hAnsi="PT Astra Serif"/>
          <w:sz w:val="24"/>
          <w:szCs w:val="24"/>
        </w:rPr>
      </w:pPr>
    </w:p>
    <w:p w:rsidR="003C3CA7" w:rsidRDefault="003C3CA7">
      <w:pPr>
        <w:pStyle w:val="af2"/>
        <w:widowControl w:val="0"/>
        <w:tabs>
          <w:tab w:val="left" w:pos="567"/>
          <w:tab w:val="left" w:pos="1064"/>
        </w:tabs>
        <w:spacing w:line="240" w:lineRule="auto"/>
        <w:ind w:left="2832" w:firstLine="708"/>
        <w:rPr>
          <w:rFonts w:ascii="PT Astra Serif" w:hAnsi="PT Astra Serif"/>
          <w:sz w:val="24"/>
          <w:szCs w:val="24"/>
        </w:rPr>
      </w:pPr>
    </w:p>
    <w:p w:rsidR="003C3CA7" w:rsidRDefault="003C3CA7">
      <w:pPr>
        <w:pStyle w:val="af2"/>
        <w:widowControl w:val="0"/>
        <w:tabs>
          <w:tab w:val="left" w:pos="567"/>
          <w:tab w:val="left" w:pos="1064"/>
        </w:tabs>
        <w:spacing w:line="240" w:lineRule="auto"/>
        <w:ind w:left="2832" w:firstLine="708"/>
        <w:rPr>
          <w:rFonts w:ascii="PT Astra Serif" w:hAnsi="PT Astra Serif"/>
          <w:sz w:val="24"/>
          <w:szCs w:val="24"/>
        </w:rPr>
      </w:pPr>
    </w:p>
    <w:p w:rsidR="003C3CA7" w:rsidRDefault="003C3CA7">
      <w:pPr>
        <w:pStyle w:val="af2"/>
        <w:widowControl w:val="0"/>
        <w:tabs>
          <w:tab w:val="left" w:pos="567"/>
          <w:tab w:val="left" w:pos="1064"/>
        </w:tabs>
        <w:spacing w:line="240" w:lineRule="auto"/>
        <w:ind w:left="2832" w:firstLine="708"/>
        <w:rPr>
          <w:rFonts w:ascii="PT Astra Serif" w:hAnsi="PT Astra Serif"/>
          <w:sz w:val="24"/>
          <w:szCs w:val="24"/>
        </w:rPr>
      </w:pPr>
    </w:p>
    <w:p w:rsidR="003C3CA7" w:rsidRDefault="003C3CA7">
      <w:pPr>
        <w:pStyle w:val="af2"/>
        <w:widowControl w:val="0"/>
        <w:tabs>
          <w:tab w:val="left" w:pos="567"/>
          <w:tab w:val="left" w:pos="1064"/>
        </w:tabs>
        <w:spacing w:line="240" w:lineRule="auto"/>
        <w:ind w:left="2832" w:firstLine="708"/>
        <w:rPr>
          <w:rFonts w:ascii="PT Astra Serif" w:hAnsi="PT Astra Serif"/>
          <w:sz w:val="24"/>
          <w:szCs w:val="24"/>
        </w:rPr>
      </w:pPr>
    </w:p>
    <w:p w:rsidR="003C3CA7" w:rsidRDefault="003C3CA7">
      <w:pPr>
        <w:pStyle w:val="af2"/>
        <w:widowControl w:val="0"/>
        <w:tabs>
          <w:tab w:val="left" w:pos="567"/>
          <w:tab w:val="left" w:pos="1064"/>
        </w:tabs>
        <w:spacing w:line="240" w:lineRule="auto"/>
        <w:ind w:left="2832" w:firstLine="708"/>
        <w:rPr>
          <w:rFonts w:ascii="PT Astra Serif" w:hAnsi="PT Astra Serif"/>
          <w:sz w:val="24"/>
          <w:szCs w:val="24"/>
        </w:rPr>
      </w:pPr>
    </w:p>
    <w:p w:rsidR="003C3CA7" w:rsidRDefault="003C3CA7">
      <w:pPr>
        <w:pStyle w:val="af2"/>
        <w:widowControl w:val="0"/>
        <w:tabs>
          <w:tab w:val="left" w:pos="567"/>
          <w:tab w:val="left" w:pos="1064"/>
        </w:tabs>
        <w:spacing w:line="240" w:lineRule="auto"/>
        <w:ind w:left="2832" w:firstLine="708"/>
        <w:rPr>
          <w:rFonts w:ascii="PT Astra Serif" w:hAnsi="PT Astra Serif"/>
          <w:sz w:val="24"/>
          <w:szCs w:val="24"/>
        </w:rPr>
      </w:pPr>
    </w:p>
    <w:p w:rsidR="003C3CA7" w:rsidRDefault="006034BF">
      <w:pPr>
        <w:pStyle w:val="af2"/>
        <w:spacing w:after="283"/>
      </w:pPr>
      <w:bookmarkStart w:id="10" w:name="ext-gen1743"/>
      <w:bookmarkStart w:id="11" w:name="p_40"/>
      <w:bookmarkEnd w:id="10"/>
      <w:bookmarkEnd w:id="11"/>
      <w:r>
        <w:t xml:space="preserve">                                 </w:t>
      </w:r>
      <w:r>
        <w:rPr>
          <w:rFonts w:ascii="PT Astra Serif" w:hAnsi="PT Astra Serif"/>
          <w:sz w:val="26"/>
          <w:szCs w:val="26"/>
        </w:rPr>
        <w:t>Справка</w:t>
      </w:r>
    </w:p>
    <w:p w:rsidR="003C3CA7" w:rsidRDefault="006034BF">
      <w:pPr>
        <w:pStyle w:val="af2"/>
        <w:spacing w:after="55" w:line="240" w:lineRule="auto"/>
        <w:jc w:val="both"/>
      </w:pPr>
      <w:bookmarkStart w:id="12" w:name="p_41"/>
      <w:bookmarkEnd w:id="12"/>
      <w:r>
        <w:rPr>
          <w:rFonts w:ascii="PT Astra Serif" w:hAnsi="PT Astra Serif"/>
          <w:sz w:val="26"/>
          <w:szCs w:val="26"/>
        </w:rPr>
        <w:t xml:space="preserve">Выдана </w:t>
      </w:r>
      <w:r>
        <w:t>__________________________</w:t>
      </w:r>
      <w:r>
        <w:rPr>
          <w:rFonts w:ascii="PT Astra Serif" w:hAnsi="PT Astra Serif"/>
          <w:sz w:val="26"/>
          <w:szCs w:val="26"/>
        </w:rPr>
        <w:t>________________________________________</w:t>
      </w:r>
    </w:p>
    <w:p w:rsidR="003C3CA7" w:rsidRDefault="006034BF">
      <w:pPr>
        <w:pStyle w:val="af2"/>
        <w:spacing w:after="55" w:line="240" w:lineRule="auto"/>
        <w:jc w:val="both"/>
        <w:rPr>
          <w:rFonts w:ascii="PT Astra Serif" w:hAnsi="PT Astra Serif"/>
          <w:sz w:val="26"/>
          <w:szCs w:val="26"/>
        </w:rPr>
      </w:pPr>
      <w:bookmarkStart w:id="13" w:name="p_42"/>
      <w:bookmarkEnd w:id="13"/>
      <w:r>
        <w:rPr>
          <w:rFonts w:ascii="PT Astra Serif" w:hAnsi="PT Astra Serif"/>
          <w:sz w:val="26"/>
          <w:szCs w:val="26"/>
        </w:rPr>
        <w:t xml:space="preserve">                 (фамилия, имя, отчество, дата рождения)</w:t>
      </w:r>
    </w:p>
    <w:p w:rsidR="003C3CA7" w:rsidRDefault="006034BF">
      <w:pPr>
        <w:pStyle w:val="af2"/>
        <w:spacing w:after="55" w:line="240" w:lineRule="auto"/>
        <w:jc w:val="both"/>
        <w:rPr>
          <w:rFonts w:ascii="PT Astra Serif" w:hAnsi="PT Astra Serif"/>
          <w:sz w:val="26"/>
          <w:szCs w:val="26"/>
        </w:rPr>
      </w:pPr>
      <w:bookmarkStart w:id="14" w:name="p_43"/>
      <w:bookmarkEnd w:id="14"/>
      <w:r>
        <w:rPr>
          <w:rFonts w:ascii="PT Astra Serif" w:hAnsi="PT Astra Serif"/>
          <w:sz w:val="26"/>
          <w:szCs w:val="26"/>
        </w:rPr>
        <w:t>_________________________________________________________________________</w:t>
      </w:r>
    </w:p>
    <w:p w:rsidR="003C3CA7" w:rsidRDefault="006034BF">
      <w:pPr>
        <w:pStyle w:val="af2"/>
        <w:spacing w:after="55" w:line="240" w:lineRule="auto"/>
        <w:jc w:val="both"/>
        <w:rPr>
          <w:rFonts w:ascii="PT Astra Serif" w:hAnsi="PT Astra Serif"/>
          <w:sz w:val="26"/>
          <w:szCs w:val="26"/>
        </w:rPr>
      </w:pPr>
      <w:bookmarkStart w:id="15" w:name="p_44"/>
      <w:bookmarkEnd w:id="15"/>
      <w:r>
        <w:rPr>
          <w:rFonts w:ascii="PT Astra Serif" w:hAnsi="PT Astra Serif"/>
          <w:sz w:val="26"/>
          <w:szCs w:val="26"/>
        </w:rPr>
        <w:t xml:space="preserve">                (относится к муниципальному образованию)</w:t>
      </w:r>
    </w:p>
    <w:p w:rsidR="003C3CA7" w:rsidRDefault="006034BF">
      <w:pPr>
        <w:pStyle w:val="af2"/>
        <w:spacing w:after="55" w:line="240" w:lineRule="auto"/>
        <w:jc w:val="both"/>
        <w:rPr>
          <w:rFonts w:ascii="PT Astra Serif" w:hAnsi="PT Astra Serif"/>
          <w:sz w:val="26"/>
          <w:szCs w:val="26"/>
        </w:rPr>
      </w:pPr>
      <w:bookmarkStart w:id="16" w:name="p_45"/>
      <w:bookmarkEnd w:id="16"/>
      <w:r>
        <w:rPr>
          <w:rFonts w:ascii="PT Astra Serif" w:hAnsi="PT Astra Serif"/>
          <w:sz w:val="26"/>
          <w:szCs w:val="26"/>
        </w:rPr>
        <w:t xml:space="preserve">     в том, что  он  (она)  заключил  контракт  с  Министерством  обороны</w:t>
      </w:r>
      <w:bookmarkStart w:id="17" w:name="p_46"/>
      <w:bookmarkEnd w:id="17"/>
      <w:r>
        <w:rPr>
          <w:rFonts w:ascii="PT Astra Serif" w:hAnsi="PT Astra Serif"/>
          <w:sz w:val="26"/>
          <w:szCs w:val="26"/>
        </w:rPr>
        <w:t xml:space="preserve"> Российской Федерации в лице начальника пункта отбора на военную службу по</w:t>
      </w:r>
      <w:bookmarkStart w:id="18" w:name="p_47"/>
      <w:bookmarkEnd w:id="18"/>
      <w:r>
        <w:rPr>
          <w:rFonts w:ascii="PT Astra Serif" w:hAnsi="PT Astra Serif"/>
          <w:sz w:val="26"/>
          <w:szCs w:val="26"/>
        </w:rPr>
        <w:t xml:space="preserve"> контракту (1 разряда), г. Челябинск, 00.00.2024 года сроком на  1  (один</w:t>
      </w:r>
      <w:proofErr w:type="gramStart"/>
      <w:r>
        <w:rPr>
          <w:rFonts w:ascii="PT Astra Serif" w:hAnsi="PT Astra Serif"/>
          <w:sz w:val="26"/>
          <w:szCs w:val="26"/>
        </w:rPr>
        <w:t>)</w:t>
      </w:r>
      <w:bookmarkStart w:id="19" w:name="p_48"/>
      <w:bookmarkEnd w:id="19"/>
      <w:r>
        <w:rPr>
          <w:rFonts w:ascii="PT Astra Serif" w:hAnsi="PT Astra Serif"/>
          <w:sz w:val="26"/>
          <w:szCs w:val="26"/>
        </w:rPr>
        <w:t>г</w:t>
      </w:r>
      <w:proofErr w:type="gramEnd"/>
      <w:r>
        <w:rPr>
          <w:rFonts w:ascii="PT Astra Serif" w:hAnsi="PT Astra Serif"/>
          <w:sz w:val="26"/>
          <w:szCs w:val="26"/>
        </w:rPr>
        <w:t>од и зачислен в списки пункта отбора на военную службу по  контракту  (1</w:t>
      </w:r>
      <w:bookmarkStart w:id="20" w:name="p_49"/>
      <w:bookmarkEnd w:id="20"/>
      <w:r>
        <w:rPr>
          <w:rFonts w:ascii="PT Astra Serif" w:hAnsi="PT Astra Serif"/>
          <w:sz w:val="26"/>
          <w:szCs w:val="26"/>
        </w:rPr>
        <w:t xml:space="preserve"> разряда), г. Челябинск приказом от "   " __________ 2024 г. №_____ .</w:t>
      </w:r>
    </w:p>
    <w:p w:rsidR="003C3CA7" w:rsidRDefault="006034BF">
      <w:pPr>
        <w:pStyle w:val="af2"/>
        <w:spacing w:line="240" w:lineRule="auto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</w:t>
      </w:r>
    </w:p>
    <w:p w:rsidR="003C3CA7" w:rsidRDefault="003C3CA7">
      <w:pPr>
        <w:pStyle w:val="af2"/>
        <w:spacing w:after="55" w:line="240" w:lineRule="auto"/>
        <w:jc w:val="both"/>
        <w:rPr>
          <w:rFonts w:ascii="PT Astra Serif" w:hAnsi="PT Astra Serif"/>
          <w:sz w:val="26"/>
          <w:szCs w:val="26"/>
        </w:rPr>
      </w:pPr>
    </w:p>
    <w:p w:rsidR="003C3CA7" w:rsidRDefault="006034BF">
      <w:pPr>
        <w:pStyle w:val="af2"/>
        <w:spacing w:line="240" w:lineRule="auto"/>
        <w:jc w:val="both"/>
        <w:rPr>
          <w:rFonts w:ascii="PT Astra Serif" w:hAnsi="PT Astra Serif"/>
          <w:sz w:val="26"/>
          <w:szCs w:val="26"/>
        </w:rPr>
      </w:pPr>
      <w:bookmarkStart w:id="21" w:name="p_50"/>
      <w:bookmarkEnd w:id="21"/>
      <w:r>
        <w:rPr>
          <w:rFonts w:ascii="PT Astra Serif" w:hAnsi="PT Astra Serif"/>
          <w:sz w:val="26"/>
          <w:szCs w:val="26"/>
        </w:rPr>
        <w:t>Начальник пункта</w:t>
      </w:r>
    </w:p>
    <w:p w:rsidR="003C3CA7" w:rsidRDefault="006034BF">
      <w:pPr>
        <w:pStyle w:val="af2"/>
        <w:spacing w:line="240" w:lineRule="auto"/>
        <w:jc w:val="both"/>
        <w:rPr>
          <w:rFonts w:ascii="PT Astra Serif" w:hAnsi="PT Astra Serif"/>
          <w:sz w:val="26"/>
          <w:szCs w:val="26"/>
        </w:rPr>
      </w:pPr>
      <w:bookmarkStart w:id="22" w:name="p_51"/>
      <w:bookmarkEnd w:id="22"/>
      <w:r>
        <w:rPr>
          <w:rFonts w:ascii="PT Astra Serif" w:hAnsi="PT Astra Serif"/>
          <w:sz w:val="26"/>
          <w:szCs w:val="26"/>
        </w:rPr>
        <w:t>отбора на военную службу по контракту</w:t>
      </w:r>
    </w:p>
    <w:p w:rsidR="003C3CA7" w:rsidRDefault="006034BF">
      <w:pPr>
        <w:pStyle w:val="af2"/>
        <w:spacing w:line="240" w:lineRule="auto"/>
      </w:pPr>
      <w:bookmarkStart w:id="23" w:name="p_52"/>
      <w:bookmarkEnd w:id="23"/>
      <w:r>
        <w:rPr>
          <w:rFonts w:ascii="PT Astra Serif" w:hAnsi="PT Astra Serif"/>
          <w:sz w:val="26"/>
          <w:szCs w:val="26"/>
        </w:rPr>
        <w:t>(1 разряда), г. Челябинск</w:t>
      </w:r>
    </w:p>
    <w:p w:rsidR="003C3CA7" w:rsidRDefault="006034BF">
      <w:pPr>
        <w:pStyle w:val="af2"/>
        <w:spacing w:line="240" w:lineRule="auto"/>
      </w:pPr>
      <w:r>
        <w:rPr>
          <w:rFonts w:ascii="PT Astra Serif" w:hAnsi="PT Astra Serif"/>
          <w:sz w:val="26"/>
          <w:szCs w:val="26"/>
        </w:rPr>
        <w:t>(звание)                                                            __________________/ФИО</w:t>
      </w:r>
    </w:p>
    <w:p w:rsidR="003C3CA7" w:rsidRDefault="006034BF">
      <w:pPr>
        <w:pStyle w:val="af2"/>
        <w:spacing w:line="240" w:lineRule="auto"/>
      </w:pPr>
      <w:r>
        <w:rPr>
          <w:rFonts w:ascii="PT Astra Serif" w:hAnsi="PT Astra Serif"/>
          <w:sz w:val="26"/>
          <w:szCs w:val="26"/>
        </w:rPr>
        <w:t xml:space="preserve">М.П.                                                                           </w:t>
      </w:r>
      <w:r>
        <w:rPr>
          <w:rFonts w:ascii="PT Astra Serif" w:hAnsi="PT Astra Serif"/>
          <w:sz w:val="22"/>
          <w:szCs w:val="22"/>
        </w:rPr>
        <w:t>(подпись)»</w:t>
      </w:r>
    </w:p>
    <w:sectPr w:rsidR="003C3CA7" w:rsidSect="00A9664A">
      <w:pgSz w:w="11906" w:h="16838"/>
      <w:pgMar w:top="709" w:right="567" w:bottom="1134" w:left="1559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01"/>
    <w:family w:val="swiss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01"/>
    <w:family w:val="swiss"/>
    <w:pitch w:val="default"/>
  </w:font>
  <w:font w:name="PT Astra Serif">
    <w:altName w:val="Arial"/>
    <w:charset w:val="01"/>
    <w:family w:val="swiss"/>
    <w:pitch w:val="default"/>
  </w:font>
  <w:font w:name="Source Han Sans CN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CA7"/>
    <w:rsid w:val="003C3CA7"/>
    <w:rsid w:val="006034BF"/>
    <w:rsid w:val="00933E85"/>
    <w:rsid w:val="00A9664A"/>
    <w:rsid w:val="00D4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4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Знак"/>
    <w:basedOn w:val="a0"/>
    <w:semiHidden/>
    <w:qFormat/>
    <w:rsid w:val="005348F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5348FC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styleId="a5">
    <w:name w:val="Emphasis"/>
    <w:qFormat/>
    <w:rPr>
      <w:i/>
      <w:iCs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Title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Signature"/>
    <w:basedOn w:val="a"/>
    <w:semiHidden/>
    <w:unhideWhenUsed/>
    <w:rsid w:val="005348FC"/>
    <w:pPr>
      <w:spacing w:before="720" w:after="0" w:line="240" w:lineRule="auto"/>
      <w:ind w:left="6804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qFormat/>
    <w:rsid w:val="005348FC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348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5348F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paragraph" w:customStyle="1" w:styleId="af2">
    <w:name w:val="Текст в заданном формате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af3">
    <w:name w:val="Содержимое врезки"/>
    <w:basedOn w:val="a"/>
    <w:qFormat/>
  </w:style>
  <w:style w:type="table" w:styleId="af4">
    <w:name w:val="Table Grid"/>
    <w:basedOn w:val="a1"/>
    <w:uiPriority w:val="39"/>
    <w:rsid w:val="00534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4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Знак"/>
    <w:basedOn w:val="a0"/>
    <w:semiHidden/>
    <w:qFormat/>
    <w:rsid w:val="005348F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5348FC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styleId="a5">
    <w:name w:val="Emphasis"/>
    <w:qFormat/>
    <w:rPr>
      <w:i/>
      <w:iCs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Title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Signature"/>
    <w:basedOn w:val="a"/>
    <w:semiHidden/>
    <w:unhideWhenUsed/>
    <w:rsid w:val="005348FC"/>
    <w:pPr>
      <w:spacing w:before="720" w:after="0" w:line="240" w:lineRule="auto"/>
      <w:ind w:left="6804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Title">
    <w:name w:val="ConsPlusTitle"/>
    <w:qFormat/>
    <w:rsid w:val="005348FC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348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5348F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paragraph" w:customStyle="1" w:styleId="af2">
    <w:name w:val="Текст в заданном формате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af3">
    <w:name w:val="Содержимое врезки"/>
    <w:basedOn w:val="a"/>
    <w:qFormat/>
  </w:style>
  <w:style w:type="table" w:styleId="af4">
    <w:name w:val="Table Grid"/>
    <w:basedOn w:val="a1"/>
    <w:uiPriority w:val="39"/>
    <w:rsid w:val="00534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6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27</cp:revision>
  <cp:lastPrinted>2024-09-10T08:58:00Z</cp:lastPrinted>
  <dcterms:created xsi:type="dcterms:W3CDTF">2024-07-17T09:04:00Z</dcterms:created>
  <dcterms:modified xsi:type="dcterms:W3CDTF">2024-09-10T09:05:00Z</dcterms:modified>
  <dc:language>ru-RU</dc:language>
</cp:coreProperties>
</file>